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032" w:rsidRPr="00807817" w:rsidRDefault="00411E68" w:rsidP="005F5001">
      <w:pPr>
        <w:pStyle w:val="Title"/>
        <w:rPr>
          <w:rFonts w:ascii="Times New Roman" w:hAnsi="Times New Roman"/>
        </w:rPr>
      </w:pPr>
      <w:r>
        <w:rPr>
          <w:rFonts w:ascii="Times New Roman" w:hAnsi="Times New Roman"/>
        </w:rPr>
        <w:t>Minutes</w:t>
      </w:r>
    </w:p>
    <w:p w:rsidR="005F5001" w:rsidRPr="00807817" w:rsidRDefault="005F5001" w:rsidP="005F5001">
      <w:pPr>
        <w:jc w:val="center"/>
        <w:rPr>
          <w:b/>
          <w:sz w:val="28"/>
        </w:rPr>
      </w:pPr>
      <w:r w:rsidRPr="00807817">
        <w:rPr>
          <w:b/>
          <w:sz w:val="28"/>
        </w:rPr>
        <w:t>REGULAR PLANNING COMMISSION MEETING</w:t>
      </w:r>
    </w:p>
    <w:p w:rsidR="001D60ED" w:rsidRPr="00807817" w:rsidRDefault="00555032">
      <w:pPr>
        <w:jc w:val="center"/>
        <w:rPr>
          <w:b/>
          <w:sz w:val="28"/>
        </w:rPr>
      </w:pPr>
      <w:r>
        <w:rPr>
          <w:b/>
          <w:sz w:val="28"/>
        </w:rPr>
        <w:t>July 10</w:t>
      </w:r>
      <w:r w:rsidR="00E21C59">
        <w:rPr>
          <w:b/>
          <w:sz w:val="28"/>
        </w:rPr>
        <w:t>, 201</w:t>
      </w:r>
      <w:r w:rsidR="00E641D0">
        <w:rPr>
          <w:b/>
          <w:sz w:val="28"/>
        </w:rPr>
        <w:t>8</w:t>
      </w:r>
      <w:r w:rsidR="007669A5" w:rsidRPr="00807817">
        <w:rPr>
          <w:b/>
          <w:sz w:val="28"/>
        </w:rPr>
        <w:t xml:space="preserve"> </w:t>
      </w:r>
      <w:r w:rsidR="001D60ED" w:rsidRPr="00807817">
        <w:rPr>
          <w:b/>
          <w:sz w:val="28"/>
        </w:rPr>
        <w:t>- 7:00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DF74B7" w:rsidRPr="00807817" w:rsidRDefault="00DF74B7" w:rsidP="00DF74B7"/>
    <w:p w:rsidR="00411E68" w:rsidRPr="00807817" w:rsidRDefault="00411E68" w:rsidP="00411E68">
      <w:pPr>
        <w:numPr>
          <w:ilvl w:val="0"/>
          <w:numId w:val="6"/>
        </w:numPr>
      </w:pPr>
      <w:r w:rsidRPr="00807817">
        <w:t>CALL TO ORDER</w:t>
      </w:r>
    </w:p>
    <w:p w:rsidR="00411E68" w:rsidRDefault="00411E68" w:rsidP="00411E68">
      <w:pPr>
        <w:numPr>
          <w:ilvl w:val="0"/>
          <w:numId w:val="9"/>
        </w:numPr>
        <w:ind w:left="720"/>
      </w:pPr>
      <w:r w:rsidRPr="00807817">
        <w:t xml:space="preserve">Roll Call: </w:t>
      </w:r>
      <w:r>
        <w:t>Chairperson O’Neil</w:t>
      </w:r>
      <w:r w:rsidRPr="00807817">
        <w:t xml:space="preserve">, Commissioners </w:t>
      </w:r>
      <w:proofErr w:type="spellStart"/>
      <w:r w:rsidRPr="00807817">
        <w:t>Bautch</w:t>
      </w:r>
      <w:proofErr w:type="spellEnd"/>
      <w:r w:rsidRPr="00807817">
        <w:t xml:space="preserve">, </w:t>
      </w:r>
      <w:r>
        <w:t xml:space="preserve"> Thorson, Koch and</w:t>
      </w:r>
      <w:r w:rsidRPr="00807817">
        <w:t xml:space="preserve"> Vanderbloomer</w:t>
      </w:r>
    </w:p>
    <w:p w:rsidR="00411E68" w:rsidRDefault="005E2C45" w:rsidP="00FC5F47">
      <w:pPr>
        <w:spacing w:after="240" w:line="276" w:lineRule="auto"/>
      </w:pPr>
      <w:r w:rsidRPr="005E2C45">
        <w:rPr>
          <w:b/>
          <w:i/>
        </w:rPr>
        <w:t xml:space="preserve">Chairperson O’Neil called to order the Regular Planning Commission meeting on </w:t>
      </w:r>
      <w:r>
        <w:rPr>
          <w:b/>
          <w:i/>
        </w:rPr>
        <w:t>July 10</w:t>
      </w:r>
      <w:r w:rsidRPr="005E2C45">
        <w:rPr>
          <w:b/>
          <w:i/>
        </w:rPr>
        <w:t>, 2018 at 7:00 p.m.  Commissioners Present:  Miche</w:t>
      </w:r>
      <w:r>
        <w:rPr>
          <w:b/>
          <w:i/>
        </w:rPr>
        <w:t>l</w:t>
      </w:r>
      <w:r w:rsidRPr="005E2C45">
        <w:rPr>
          <w:b/>
          <w:i/>
        </w:rPr>
        <w:t xml:space="preserve">le Koch, Ron Thorson, and Mark Vanderbloomer.   </w:t>
      </w:r>
      <w:r>
        <w:rPr>
          <w:b/>
          <w:i/>
        </w:rPr>
        <w:t xml:space="preserve">Excused absence: John </w:t>
      </w:r>
      <w:proofErr w:type="spellStart"/>
      <w:r>
        <w:rPr>
          <w:b/>
          <w:i/>
        </w:rPr>
        <w:t>Bautch</w:t>
      </w:r>
      <w:proofErr w:type="spellEnd"/>
      <w:r>
        <w:rPr>
          <w:b/>
          <w:i/>
        </w:rPr>
        <w:t xml:space="preserve">.  </w:t>
      </w:r>
      <w:r w:rsidRPr="005E2C45">
        <w:rPr>
          <w:b/>
          <w:i/>
        </w:rPr>
        <w:t>Also present:  John Hughes, Councilmember; Bill Petracek, City Administrator; Kurt Glaser, City Attorney.</w:t>
      </w:r>
    </w:p>
    <w:p w:rsidR="001A580A" w:rsidRDefault="001A580A" w:rsidP="00411E68">
      <w:pPr>
        <w:pStyle w:val="ListParagraph"/>
        <w:numPr>
          <w:ilvl w:val="0"/>
          <w:numId w:val="6"/>
        </w:numPr>
      </w:pPr>
      <w:r w:rsidRPr="00807817">
        <w:t>CITIZENS FORUM</w:t>
      </w:r>
    </w:p>
    <w:p w:rsidR="00FC5F47" w:rsidRDefault="00FC5F47" w:rsidP="00FC5F47"/>
    <w:p w:rsidR="001A580A" w:rsidRPr="00807817" w:rsidRDefault="00FC5F47" w:rsidP="00FC5F47">
      <w:pPr>
        <w:spacing w:after="240" w:line="276" w:lineRule="auto"/>
      </w:pPr>
      <w:r w:rsidRPr="005E7FBF">
        <w:rPr>
          <w:b/>
          <w:i/>
        </w:rPr>
        <w:t>No citizens were present to address the Planning Commission on items not on the agenda</w:t>
      </w:r>
      <w:r>
        <w:rPr>
          <w:b/>
          <w:i/>
        </w:rPr>
        <w:t>.</w:t>
      </w:r>
    </w:p>
    <w:p w:rsidR="001A580A" w:rsidRDefault="001A580A" w:rsidP="00411E68">
      <w:pPr>
        <w:numPr>
          <w:ilvl w:val="0"/>
          <w:numId w:val="6"/>
        </w:numPr>
      </w:pPr>
      <w:r w:rsidRPr="00807817">
        <w:t>APPROVAL OF AGENDA WITH CHANGES AND CORRECTIONS</w:t>
      </w:r>
    </w:p>
    <w:p w:rsidR="00FC5F47" w:rsidRDefault="00FC5F47" w:rsidP="00FC5F47"/>
    <w:p w:rsidR="00FC5F47" w:rsidRPr="00807817" w:rsidRDefault="00FC5F47" w:rsidP="00FC5F47">
      <w:r>
        <w:rPr>
          <w:b/>
          <w:i/>
        </w:rPr>
        <w:t>Thorson</w:t>
      </w:r>
      <w:r w:rsidRPr="005E7FBF">
        <w:rPr>
          <w:b/>
          <w:i/>
        </w:rPr>
        <w:t xml:space="preserve"> made a motion to approve the agenda </w:t>
      </w:r>
      <w:r>
        <w:rPr>
          <w:b/>
          <w:i/>
        </w:rPr>
        <w:t>as typewritten</w:t>
      </w:r>
      <w:r w:rsidRPr="005E7FBF">
        <w:rPr>
          <w:b/>
          <w:i/>
        </w:rPr>
        <w:t xml:space="preserve">.  </w:t>
      </w:r>
      <w:r>
        <w:rPr>
          <w:b/>
          <w:i/>
        </w:rPr>
        <w:t>Koch</w:t>
      </w:r>
      <w:r w:rsidRPr="005E7FBF">
        <w:rPr>
          <w:b/>
          <w:i/>
        </w:rPr>
        <w:t xml:space="preserve"> seconded the motion.  Motion carried </w:t>
      </w:r>
      <w:r>
        <w:rPr>
          <w:b/>
          <w:i/>
        </w:rPr>
        <w:t>4</w:t>
      </w:r>
      <w:r w:rsidRPr="005E7FBF">
        <w:rPr>
          <w:b/>
          <w:i/>
        </w:rPr>
        <w:t>-0.</w:t>
      </w:r>
    </w:p>
    <w:p w:rsidR="001A580A" w:rsidRPr="00807817" w:rsidRDefault="001A580A" w:rsidP="001A580A"/>
    <w:p w:rsidR="001A580A" w:rsidRPr="00807817" w:rsidRDefault="001A580A" w:rsidP="00411E68">
      <w:pPr>
        <w:numPr>
          <w:ilvl w:val="0"/>
          <w:numId w:val="6"/>
        </w:numPr>
      </w:pPr>
      <w:r w:rsidRPr="00807817">
        <w:t xml:space="preserve">LETTERS AND COMMUNICATION </w:t>
      </w:r>
    </w:p>
    <w:p w:rsidR="00FC5F47" w:rsidRDefault="001A580A" w:rsidP="00FC5F47">
      <w:pPr>
        <w:pStyle w:val="ListParagraph"/>
        <w:numPr>
          <w:ilvl w:val="0"/>
          <w:numId w:val="23"/>
        </w:numPr>
        <w:ind w:right="-360"/>
      </w:pPr>
      <w:r w:rsidRPr="00807817">
        <w:t>Building Permits for</w:t>
      </w:r>
      <w:r w:rsidR="000E1808">
        <w:t xml:space="preserve"> </w:t>
      </w:r>
      <w:r w:rsidR="00C1778C">
        <w:t>June</w:t>
      </w:r>
      <w:r w:rsidR="000E1808">
        <w:t xml:space="preserve"> 2018</w:t>
      </w:r>
    </w:p>
    <w:p w:rsidR="00FC5F47" w:rsidRDefault="00FC5F47" w:rsidP="00FC5F47">
      <w:pPr>
        <w:ind w:right="-360"/>
      </w:pPr>
    </w:p>
    <w:p w:rsidR="001A580A" w:rsidRPr="00807817" w:rsidRDefault="00FC5F47" w:rsidP="00FC5F47">
      <w:r w:rsidRPr="00FC5F47">
        <w:rPr>
          <w:b/>
          <w:i/>
        </w:rPr>
        <w:t xml:space="preserve">Koch asked about the commercial sign permit at 9050 Lake Drive.  Discussion ensued.  </w:t>
      </w:r>
      <w:r w:rsidR="00431DE8" w:rsidRPr="00FC5F47">
        <w:rPr>
          <w:b/>
          <w:color w:val="FF0000"/>
        </w:rPr>
        <w:t xml:space="preserve"> </w:t>
      </w:r>
      <w:r w:rsidR="00D824BA" w:rsidRPr="00FC5F47">
        <w:rPr>
          <w:b/>
          <w:color w:val="FF0000"/>
        </w:rPr>
        <w:t xml:space="preserve"> </w:t>
      </w:r>
      <w:r w:rsidR="00DA16F1" w:rsidRPr="00FC5F47">
        <w:rPr>
          <w:b/>
          <w:color w:val="FF0000"/>
        </w:rPr>
        <w:t xml:space="preserve"> </w:t>
      </w:r>
    </w:p>
    <w:p w:rsidR="007A3E3B" w:rsidRPr="00807817" w:rsidRDefault="007A3E3B" w:rsidP="00DF2C88"/>
    <w:p w:rsidR="001A580A" w:rsidRPr="00807817" w:rsidRDefault="001A580A" w:rsidP="00411E68">
      <w:pPr>
        <w:numPr>
          <w:ilvl w:val="0"/>
          <w:numId w:val="6"/>
        </w:numPr>
      </w:pPr>
      <w:r w:rsidRPr="00807817">
        <w:t>APPROVAL OF PLANNING COMMISSION MINUTES</w:t>
      </w:r>
    </w:p>
    <w:p w:rsidR="00FC5F47" w:rsidRDefault="00641DE8" w:rsidP="00FC5F47">
      <w:pPr>
        <w:numPr>
          <w:ilvl w:val="0"/>
          <w:numId w:val="11"/>
        </w:numPr>
        <w:ind w:left="720" w:right="-360"/>
      </w:pPr>
      <w:r>
        <w:t>June 12</w:t>
      </w:r>
      <w:r w:rsidR="000E1808">
        <w:t>, 2018</w:t>
      </w:r>
      <w:r w:rsidR="00F811C9">
        <w:tab/>
      </w:r>
    </w:p>
    <w:p w:rsidR="00FC5F47" w:rsidRDefault="00FC5F47" w:rsidP="00FC5F47">
      <w:pPr>
        <w:ind w:right="-360"/>
      </w:pPr>
    </w:p>
    <w:p w:rsidR="00FC5F47" w:rsidRDefault="00FC5F47" w:rsidP="00FC5F47">
      <w:pPr>
        <w:ind w:right="-360"/>
      </w:pPr>
      <w:r>
        <w:rPr>
          <w:b/>
          <w:i/>
        </w:rPr>
        <w:t>Vanderbloomer</w:t>
      </w:r>
      <w:r w:rsidRPr="00FC5F47">
        <w:rPr>
          <w:b/>
          <w:i/>
        </w:rPr>
        <w:t xml:space="preserve"> made a motion to approve the </w:t>
      </w:r>
      <w:r>
        <w:rPr>
          <w:b/>
          <w:i/>
        </w:rPr>
        <w:t>June 12</w:t>
      </w:r>
      <w:r w:rsidRPr="00FC5F47">
        <w:rPr>
          <w:b/>
          <w:i/>
        </w:rPr>
        <w:t xml:space="preserve">, 2018 minutes </w:t>
      </w:r>
      <w:r w:rsidR="00624024">
        <w:rPr>
          <w:b/>
          <w:i/>
        </w:rPr>
        <w:t>with spelling corrections.</w:t>
      </w:r>
      <w:r w:rsidRPr="00FC5F47">
        <w:rPr>
          <w:b/>
          <w:i/>
        </w:rPr>
        <w:t xml:space="preserve">  Thorson seconded the motion.  Motion carried </w:t>
      </w:r>
      <w:r>
        <w:rPr>
          <w:b/>
          <w:i/>
        </w:rPr>
        <w:t>4</w:t>
      </w:r>
      <w:r w:rsidRPr="00FC5F47">
        <w:rPr>
          <w:b/>
          <w:i/>
        </w:rPr>
        <w:t>-0.</w:t>
      </w:r>
    </w:p>
    <w:p w:rsidR="001A580A" w:rsidRPr="00807817" w:rsidRDefault="006E0D2B" w:rsidP="00FC5F47">
      <w:pPr>
        <w:ind w:right="-360"/>
      </w:pPr>
      <w:r>
        <w:tab/>
      </w:r>
      <w:r>
        <w:tab/>
      </w:r>
      <w:r>
        <w:tab/>
      </w:r>
      <w:r>
        <w:tab/>
      </w:r>
      <w:r>
        <w:tab/>
      </w:r>
      <w:r>
        <w:tab/>
      </w:r>
    </w:p>
    <w:p w:rsidR="001A580A" w:rsidRPr="00807817" w:rsidRDefault="001A580A" w:rsidP="001A580A"/>
    <w:p w:rsidR="00AB2BB4" w:rsidRDefault="001A580A" w:rsidP="00411E68">
      <w:pPr>
        <w:numPr>
          <w:ilvl w:val="0"/>
          <w:numId w:val="6"/>
        </w:numPr>
      </w:pPr>
      <w:r w:rsidRPr="00807817">
        <w:t>DISCUSSION ITEM:</w:t>
      </w:r>
    </w:p>
    <w:p w:rsidR="007778F0" w:rsidRDefault="007778F0" w:rsidP="007778F0">
      <w:pPr>
        <w:ind w:left="360"/>
      </w:pPr>
    </w:p>
    <w:p w:rsidR="004E4EF7" w:rsidRDefault="000E1808" w:rsidP="009607B1">
      <w:pPr>
        <w:numPr>
          <w:ilvl w:val="0"/>
          <w:numId w:val="17"/>
        </w:numPr>
        <w:ind w:left="720" w:right="-360"/>
      </w:pPr>
      <w:r>
        <w:t>Discuss Zoning Section 11.34 Dimensional Requirements</w:t>
      </w:r>
    </w:p>
    <w:p w:rsidR="004E4EF7" w:rsidRDefault="004E4EF7" w:rsidP="004E4EF7">
      <w:pPr>
        <w:ind w:right="-360"/>
      </w:pPr>
    </w:p>
    <w:p w:rsidR="004E4EF7" w:rsidRPr="004E4EF7" w:rsidRDefault="004E4EF7" w:rsidP="004E4EF7">
      <w:pPr>
        <w:ind w:right="-360"/>
        <w:rPr>
          <w:b/>
          <w:i/>
        </w:rPr>
      </w:pPr>
      <w:r w:rsidRPr="004E4EF7">
        <w:rPr>
          <w:b/>
          <w:i/>
        </w:rPr>
        <w:t xml:space="preserve">Attorney Glaser explained that the Dimensional Requirements chart is complete with all of the suggested amendments from the Planning Commission.  Discussion ensued.  </w:t>
      </w:r>
    </w:p>
    <w:p w:rsidR="004E4EF7" w:rsidRPr="004E4EF7" w:rsidRDefault="004E4EF7" w:rsidP="004E4EF7">
      <w:pPr>
        <w:ind w:right="-360"/>
        <w:rPr>
          <w:b/>
          <w:i/>
        </w:rPr>
      </w:pPr>
    </w:p>
    <w:p w:rsidR="004E4EF7" w:rsidRPr="004E4EF7" w:rsidRDefault="004E4EF7" w:rsidP="004E4EF7">
      <w:pPr>
        <w:ind w:right="-360"/>
        <w:rPr>
          <w:b/>
          <w:i/>
        </w:rPr>
      </w:pPr>
      <w:r w:rsidRPr="004E4EF7">
        <w:rPr>
          <w:b/>
          <w:i/>
        </w:rPr>
        <w:t xml:space="preserve">Glaser further explained the need for the City to have an ordinance on the books that applies to Planned Unit Developments (PUD) and authorizations.  Glaser provided an overview of the proposed Planned Unit Development ordinance.  Discussion ensued.  </w:t>
      </w:r>
    </w:p>
    <w:p w:rsidR="004E4EF7" w:rsidRPr="004E4EF7" w:rsidRDefault="004E4EF7" w:rsidP="004E4EF7">
      <w:pPr>
        <w:ind w:right="-360"/>
        <w:rPr>
          <w:b/>
          <w:i/>
        </w:rPr>
      </w:pPr>
    </w:p>
    <w:p w:rsidR="004E4EF7" w:rsidRPr="004E4EF7" w:rsidRDefault="004E4EF7" w:rsidP="004E4EF7">
      <w:pPr>
        <w:ind w:right="-360"/>
        <w:rPr>
          <w:b/>
          <w:i/>
        </w:rPr>
      </w:pPr>
      <w:r w:rsidRPr="004E4EF7">
        <w:rPr>
          <w:b/>
          <w:i/>
        </w:rPr>
        <w:t xml:space="preserve">Glaser asked the Commission to focus primarily on the Objectives and General Requirements section of the PUD ordinance as they review it for the next meeting.  He asked them to consider items that they may want to add or subtract from these provisions.  </w:t>
      </w:r>
    </w:p>
    <w:p w:rsidR="004E4EF7" w:rsidRPr="004E4EF7" w:rsidRDefault="004E4EF7" w:rsidP="004E4EF7">
      <w:pPr>
        <w:ind w:right="-360"/>
        <w:rPr>
          <w:b/>
          <w:i/>
        </w:rPr>
      </w:pPr>
    </w:p>
    <w:p w:rsidR="004E4EF7" w:rsidRPr="004E4EF7" w:rsidRDefault="004E4EF7" w:rsidP="004E4EF7">
      <w:pPr>
        <w:ind w:right="-360"/>
        <w:rPr>
          <w:b/>
          <w:i/>
        </w:rPr>
      </w:pPr>
      <w:r w:rsidRPr="004E4EF7">
        <w:rPr>
          <w:b/>
          <w:i/>
        </w:rPr>
        <w:t>Discussion ensued about the public hearing for the Dimensional Requirements chart. Petracek suggested the September or October meeting</w:t>
      </w:r>
      <w:r w:rsidR="00B36D67">
        <w:rPr>
          <w:b/>
          <w:i/>
        </w:rPr>
        <w:t xml:space="preserve"> for the public hearing</w:t>
      </w:r>
      <w:r w:rsidRPr="004E4EF7">
        <w:rPr>
          <w:b/>
          <w:i/>
        </w:rPr>
        <w:t xml:space="preserve">, as the August meeting </w:t>
      </w:r>
      <w:r w:rsidR="00B36D67">
        <w:rPr>
          <w:b/>
          <w:i/>
        </w:rPr>
        <w:t xml:space="preserve">there are </w:t>
      </w:r>
      <w:r w:rsidRPr="004E4EF7">
        <w:rPr>
          <w:b/>
          <w:i/>
        </w:rPr>
        <w:t>already two public hearings</w:t>
      </w:r>
      <w:r w:rsidR="00B36D67">
        <w:rPr>
          <w:b/>
          <w:i/>
        </w:rPr>
        <w:t xml:space="preserve"> planned</w:t>
      </w:r>
      <w:r w:rsidRPr="004E4EF7">
        <w:rPr>
          <w:b/>
          <w:i/>
        </w:rPr>
        <w:t xml:space="preserve">.  </w:t>
      </w:r>
    </w:p>
    <w:p w:rsidR="004E4EF7" w:rsidRPr="004E4EF7" w:rsidRDefault="004E4EF7" w:rsidP="004E4EF7">
      <w:pPr>
        <w:ind w:right="-360"/>
        <w:rPr>
          <w:b/>
          <w:i/>
        </w:rPr>
      </w:pPr>
    </w:p>
    <w:p w:rsidR="007778F0" w:rsidRPr="004E4EF7" w:rsidRDefault="004E4EF7" w:rsidP="004E4EF7">
      <w:pPr>
        <w:ind w:right="-360"/>
        <w:rPr>
          <w:b/>
          <w:i/>
        </w:rPr>
      </w:pPr>
      <w:r w:rsidRPr="004E4EF7">
        <w:rPr>
          <w:b/>
          <w:i/>
        </w:rPr>
        <w:t xml:space="preserve">Thorson made a motion to accept the amendments to </w:t>
      </w:r>
      <w:r w:rsidR="00B36D67">
        <w:rPr>
          <w:b/>
          <w:i/>
        </w:rPr>
        <w:t>Z</w:t>
      </w:r>
      <w:r w:rsidRPr="004E4EF7">
        <w:rPr>
          <w:b/>
          <w:i/>
        </w:rPr>
        <w:t xml:space="preserve">oning </w:t>
      </w:r>
      <w:r w:rsidR="00B36D67">
        <w:rPr>
          <w:b/>
          <w:i/>
        </w:rPr>
        <w:t>S</w:t>
      </w:r>
      <w:r w:rsidRPr="004E4EF7">
        <w:rPr>
          <w:b/>
          <w:i/>
        </w:rPr>
        <w:t>ection 11.34 Dimensional Requirements</w:t>
      </w:r>
      <w:r w:rsidRPr="004E4EF7">
        <w:rPr>
          <w:b/>
          <w:i/>
        </w:rPr>
        <w:t xml:space="preserve"> and proceed to the public hearing.  Vanderbloomer seconded the motion.  Motion carried 4-0.  </w:t>
      </w:r>
      <w:r w:rsidR="001A2D86" w:rsidRPr="004E4EF7">
        <w:rPr>
          <w:b/>
          <w:i/>
        </w:rPr>
        <w:tab/>
      </w:r>
    </w:p>
    <w:p w:rsidR="00330F04" w:rsidRPr="00555032" w:rsidRDefault="001A2D86" w:rsidP="007778F0">
      <w:pPr>
        <w:ind w:left="720" w:right="-360"/>
      </w:pPr>
      <w:r>
        <w:tab/>
      </w:r>
      <w:r>
        <w:tab/>
      </w:r>
    </w:p>
    <w:p w:rsidR="00555032" w:rsidRDefault="00555032" w:rsidP="009607B1">
      <w:pPr>
        <w:numPr>
          <w:ilvl w:val="0"/>
          <w:numId w:val="17"/>
        </w:numPr>
        <w:ind w:left="720" w:right="-360"/>
      </w:pPr>
      <w:r w:rsidRPr="00555032">
        <w:t xml:space="preserve">Change date of August Planning &amp; Zoning meeting </w:t>
      </w:r>
      <w:r>
        <w:t xml:space="preserve">from August 21, 2018 </w:t>
      </w:r>
      <w:r w:rsidR="00641DE8">
        <w:t xml:space="preserve">                 </w:t>
      </w:r>
      <w:r w:rsidRPr="00555032">
        <w:t>to August 6, 2018</w:t>
      </w:r>
    </w:p>
    <w:p w:rsidR="00943666" w:rsidRDefault="00943666" w:rsidP="00943666">
      <w:pPr>
        <w:ind w:right="-360"/>
      </w:pPr>
    </w:p>
    <w:p w:rsidR="00943666" w:rsidRPr="00943666" w:rsidRDefault="00943666" w:rsidP="00943666">
      <w:pPr>
        <w:ind w:right="-360"/>
        <w:rPr>
          <w:b/>
          <w:i/>
        </w:rPr>
      </w:pPr>
      <w:r w:rsidRPr="00943666">
        <w:rPr>
          <w:b/>
          <w:i/>
        </w:rPr>
        <w:t xml:space="preserve">O’Neil made a motion to change the date of the August Planning &amp; Zoning meeting from August 21, 2018 to August 6, 2018 at 6:00 p.m.  Koch seconded the motion.  Motion carried 4-0.  </w:t>
      </w:r>
    </w:p>
    <w:p w:rsidR="0079159C" w:rsidRPr="00807817" w:rsidRDefault="0079159C" w:rsidP="00F92F76">
      <w:pPr>
        <w:ind w:left="720" w:right="-360"/>
      </w:pPr>
      <w:r>
        <w:rPr>
          <w:b/>
          <w:color w:val="FF0000"/>
        </w:rPr>
        <w:t xml:space="preserve">  </w:t>
      </w:r>
    </w:p>
    <w:p w:rsidR="001A580A" w:rsidRPr="00807817" w:rsidRDefault="001A580A" w:rsidP="00411E68">
      <w:pPr>
        <w:numPr>
          <w:ilvl w:val="0"/>
          <w:numId w:val="6"/>
        </w:numPr>
      </w:pPr>
      <w:r w:rsidRPr="00807817">
        <w:t xml:space="preserve">NOTE COUNCIL MINUTES: </w:t>
      </w:r>
    </w:p>
    <w:p w:rsidR="001A580A" w:rsidRPr="00807817" w:rsidRDefault="00641DE8" w:rsidP="00361DBB">
      <w:pPr>
        <w:numPr>
          <w:ilvl w:val="0"/>
          <w:numId w:val="18"/>
        </w:numPr>
        <w:ind w:right="-270"/>
      </w:pPr>
      <w:r>
        <w:t>June 7</w:t>
      </w:r>
      <w:r w:rsidR="000E1808">
        <w:t>, 2018</w:t>
      </w:r>
      <w:r w:rsidR="00F811C9">
        <w:tab/>
      </w:r>
      <w:r w:rsidR="006E0D2B">
        <w:tab/>
      </w:r>
      <w:r w:rsidR="006E0D2B">
        <w:tab/>
      </w:r>
      <w:r w:rsidR="006E0D2B">
        <w:tab/>
      </w:r>
      <w:r w:rsidR="006E0D2B">
        <w:tab/>
      </w:r>
      <w:r w:rsidR="006E0D2B">
        <w:tab/>
      </w:r>
      <w:r w:rsidR="0082408C">
        <w:tab/>
      </w:r>
      <w:r w:rsidR="0082408C">
        <w:tab/>
      </w:r>
    </w:p>
    <w:p w:rsidR="00943666" w:rsidRDefault="00641DE8" w:rsidP="00361DBB">
      <w:pPr>
        <w:numPr>
          <w:ilvl w:val="0"/>
          <w:numId w:val="18"/>
        </w:numPr>
        <w:ind w:right="-270"/>
      </w:pPr>
      <w:r>
        <w:t>June 21</w:t>
      </w:r>
      <w:r w:rsidR="000E1808">
        <w:t>, 2018</w:t>
      </w:r>
      <w:r w:rsidR="00F811C9">
        <w:tab/>
      </w:r>
    </w:p>
    <w:p w:rsidR="00943666" w:rsidRDefault="00943666" w:rsidP="00943666">
      <w:pPr>
        <w:ind w:right="-270"/>
      </w:pPr>
    </w:p>
    <w:p w:rsidR="001A580A" w:rsidRPr="00943666" w:rsidRDefault="00943666" w:rsidP="00943666">
      <w:pPr>
        <w:ind w:right="-360"/>
        <w:rPr>
          <w:b/>
          <w:i/>
        </w:rPr>
      </w:pPr>
      <w:r w:rsidRPr="00943666">
        <w:rPr>
          <w:b/>
          <w:i/>
        </w:rPr>
        <w:t xml:space="preserve">Some discussion on </w:t>
      </w:r>
      <w:r w:rsidR="00EA5065">
        <w:rPr>
          <w:b/>
          <w:i/>
        </w:rPr>
        <w:t>June 7</w:t>
      </w:r>
      <w:r w:rsidR="00EA5065" w:rsidRPr="00EA5065">
        <w:rPr>
          <w:b/>
          <w:i/>
          <w:vertAlign w:val="superscript"/>
        </w:rPr>
        <w:t>th</w:t>
      </w:r>
      <w:r w:rsidR="00EA5065">
        <w:rPr>
          <w:b/>
          <w:i/>
        </w:rPr>
        <w:t xml:space="preserve"> and June 21</w:t>
      </w:r>
      <w:r w:rsidR="00EA5065" w:rsidRPr="00EA5065">
        <w:rPr>
          <w:b/>
          <w:i/>
          <w:vertAlign w:val="superscript"/>
        </w:rPr>
        <w:t>st</w:t>
      </w:r>
      <w:r w:rsidR="00EA5065">
        <w:rPr>
          <w:b/>
          <w:i/>
        </w:rPr>
        <w:t xml:space="preserve"> </w:t>
      </w:r>
      <w:r w:rsidRPr="00943666">
        <w:rPr>
          <w:b/>
          <w:i/>
        </w:rPr>
        <w:t>Council minutes.</w:t>
      </w:r>
      <w:r w:rsidR="00DA16F1" w:rsidRPr="00943666">
        <w:rPr>
          <w:b/>
          <w:i/>
        </w:rPr>
        <w:tab/>
      </w:r>
      <w:r w:rsidR="006E0D2B" w:rsidRPr="00943666">
        <w:rPr>
          <w:b/>
          <w:i/>
        </w:rPr>
        <w:tab/>
      </w:r>
      <w:r w:rsidR="006E0D2B" w:rsidRPr="00943666">
        <w:rPr>
          <w:b/>
          <w:i/>
        </w:rPr>
        <w:tab/>
      </w:r>
      <w:r w:rsidR="006E0D2B" w:rsidRPr="00943666">
        <w:rPr>
          <w:b/>
          <w:i/>
        </w:rPr>
        <w:tab/>
      </w:r>
      <w:r w:rsidR="006E0D2B" w:rsidRPr="00943666">
        <w:rPr>
          <w:b/>
          <w:i/>
        </w:rPr>
        <w:tab/>
      </w:r>
      <w:r w:rsidR="006E0D2B" w:rsidRPr="00943666">
        <w:rPr>
          <w:b/>
          <w:i/>
        </w:rPr>
        <w:tab/>
      </w:r>
      <w:r w:rsidR="006E0D2B" w:rsidRPr="00943666">
        <w:rPr>
          <w:b/>
          <w:i/>
        </w:rPr>
        <w:tab/>
      </w:r>
    </w:p>
    <w:p w:rsidR="001A580A" w:rsidRPr="00807817" w:rsidRDefault="001A580A" w:rsidP="001A580A">
      <w:pPr>
        <w:jc w:val="both"/>
      </w:pPr>
    </w:p>
    <w:p w:rsidR="00943666" w:rsidRDefault="001A580A" w:rsidP="00943666">
      <w:pPr>
        <w:numPr>
          <w:ilvl w:val="0"/>
          <w:numId w:val="6"/>
        </w:numPr>
      </w:pPr>
      <w:r w:rsidRPr="00807817">
        <w:t>P</w:t>
      </w:r>
      <w:r w:rsidR="0031793B" w:rsidRPr="00807817">
        <w:t>LANNING COMMISSION</w:t>
      </w:r>
      <w:r w:rsidRPr="00807817">
        <w:t xml:space="preserve"> INPUT</w:t>
      </w:r>
      <w:bookmarkStart w:id="0" w:name="_GoBack"/>
      <w:bookmarkEnd w:id="0"/>
    </w:p>
    <w:p w:rsidR="00943666" w:rsidRDefault="00943666" w:rsidP="00943666"/>
    <w:p w:rsidR="00943666" w:rsidRPr="00943666" w:rsidRDefault="00943666" w:rsidP="00943666">
      <w:pPr>
        <w:ind w:right="-360"/>
        <w:rPr>
          <w:b/>
          <w:i/>
        </w:rPr>
      </w:pPr>
      <w:r w:rsidRPr="00943666">
        <w:rPr>
          <w:b/>
          <w:i/>
        </w:rPr>
        <w:t xml:space="preserve">The Commission discussed the Lake Drive construction project.  </w:t>
      </w:r>
    </w:p>
    <w:p w:rsidR="00431DE8" w:rsidRPr="00807817" w:rsidRDefault="00431DE8" w:rsidP="00431DE8">
      <w:pPr>
        <w:ind w:left="360"/>
      </w:pPr>
    </w:p>
    <w:p w:rsidR="001D60ED" w:rsidRDefault="001A580A" w:rsidP="00411E68">
      <w:pPr>
        <w:numPr>
          <w:ilvl w:val="0"/>
          <w:numId w:val="6"/>
        </w:numPr>
      </w:pPr>
      <w:r w:rsidRPr="00807817">
        <w:t>ADJOURNMENT</w:t>
      </w:r>
    </w:p>
    <w:p w:rsidR="00943666" w:rsidRDefault="00943666" w:rsidP="00943666"/>
    <w:p w:rsidR="00943666" w:rsidRPr="00807817" w:rsidRDefault="00943666" w:rsidP="00943666">
      <w:pPr>
        <w:spacing w:line="276" w:lineRule="auto"/>
        <w:ind w:right="-360"/>
      </w:pPr>
      <w:r>
        <w:rPr>
          <w:b/>
          <w:i/>
        </w:rPr>
        <w:t>O’Neil</w:t>
      </w:r>
      <w:r w:rsidRPr="00EE2FB9">
        <w:rPr>
          <w:b/>
          <w:i/>
        </w:rPr>
        <w:t xml:space="preserve"> made a motion to adjourn at</w:t>
      </w:r>
      <w:r>
        <w:rPr>
          <w:b/>
          <w:i/>
        </w:rPr>
        <w:t xml:space="preserve"> </w:t>
      </w:r>
      <w:r>
        <w:rPr>
          <w:b/>
          <w:i/>
        </w:rPr>
        <w:t>7:52</w:t>
      </w:r>
      <w:r>
        <w:rPr>
          <w:b/>
          <w:i/>
        </w:rPr>
        <w:t xml:space="preserve"> p.m.  </w:t>
      </w:r>
      <w:r>
        <w:rPr>
          <w:b/>
          <w:i/>
        </w:rPr>
        <w:t>Vanderbloomer</w:t>
      </w:r>
      <w:r>
        <w:rPr>
          <w:b/>
          <w:i/>
        </w:rPr>
        <w:t xml:space="preserve"> seconded the motion.  </w:t>
      </w:r>
      <w:r w:rsidRPr="00EE2FB9">
        <w:rPr>
          <w:b/>
          <w:i/>
        </w:rPr>
        <w:t xml:space="preserve">Motion carried </w:t>
      </w:r>
      <w:r>
        <w:rPr>
          <w:b/>
          <w:i/>
        </w:rPr>
        <w:t>4</w:t>
      </w:r>
      <w:r w:rsidRPr="00EE2FB9">
        <w:rPr>
          <w:b/>
          <w:i/>
        </w:rPr>
        <w:t>-0.</w:t>
      </w:r>
    </w:p>
    <w:p w:rsidR="00943666" w:rsidRPr="00807817" w:rsidRDefault="00943666" w:rsidP="00943666"/>
    <w:sectPr w:rsidR="00943666" w:rsidRPr="00807817" w:rsidSect="00B62F67">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CF53D5B"/>
    <w:multiLevelType w:val="hybridMultilevel"/>
    <w:tmpl w:val="23BE75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40B04AD"/>
    <w:multiLevelType w:val="hybridMultilevel"/>
    <w:tmpl w:val="D272DCA6"/>
    <w:lvl w:ilvl="0" w:tplc="835018D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A5381E"/>
    <w:multiLevelType w:val="hybridMultilevel"/>
    <w:tmpl w:val="4B208C2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2"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A83AB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6"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B8720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num w:numId="1">
    <w:abstractNumId w:val="22"/>
  </w:num>
  <w:num w:numId="2">
    <w:abstractNumId w:val="15"/>
  </w:num>
  <w:num w:numId="3">
    <w:abstractNumId w:val="7"/>
  </w:num>
  <w:num w:numId="4">
    <w:abstractNumId w:val="19"/>
  </w:num>
  <w:num w:numId="5">
    <w:abstractNumId w:val="17"/>
  </w:num>
  <w:num w:numId="6">
    <w:abstractNumId w:val="20"/>
  </w:num>
  <w:num w:numId="7">
    <w:abstractNumId w:val="5"/>
  </w:num>
  <w:num w:numId="8">
    <w:abstractNumId w:val="6"/>
  </w:num>
  <w:num w:numId="9">
    <w:abstractNumId w:val="21"/>
  </w:num>
  <w:num w:numId="10">
    <w:abstractNumId w:val="8"/>
  </w:num>
  <w:num w:numId="11">
    <w:abstractNumId w:val="14"/>
  </w:num>
  <w:num w:numId="12">
    <w:abstractNumId w:val="2"/>
  </w:num>
  <w:num w:numId="13">
    <w:abstractNumId w:val="9"/>
  </w:num>
  <w:num w:numId="14">
    <w:abstractNumId w:val="0"/>
  </w:num>
  <w:num w:numId="15">
    <w:abstractNumId w:val="16"/>
  </w:num>
  <w:num w:numId="16">
    <w:abstractNumId w:val="4"/>
  </w:num>
  <w:num w:numId="17">
    <w:abstractNumId w:val="10"/>
  </w:num>
  <w:num w:numId="18">
    <w:abstractNumId w:val="1"/>
  </w:num>
  <w:num w:numId="19">
    <w:abstractNumId w:val="12"/>
  </w:num>
  <w:num w:numId="20">
    <w:abstractNumId w:val="18"/>
  </w:num>
  <w:num w:numId="21">
    <w:abstractNumId w:val="13"/>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54AF7"/>
    <w:rsid w:val="000571A2"/>
    <w:rsid w:val="00057299"/>
    <w:rsid w:val="00060511"/>
    <w:rsid w:val="00066B6E"/>
    <w:rsid w:val="00074B67"/>
    <w:rsid w:val="00075F97"/>
    <w:rsid w:val="00080BC9"/>
    <w:rsid w:val="00081B87"/>
    <w:rsid w:val="000932F3"/>
    <w:rsid w:val="000A02AF"/>
    <w:rsid w:val="000B77C8"/>
    <w:rsid w:val="000E1808"/>
    <w:rsid w:val="000E5969"/>
    <w:rsid w:val="001012D8"/>
    <w:rsid w:val="001125B7"/>
    <w:rsid w:val="00116598"/>
    <w:rsid w:val="00116DAD"/>
    <w:rsid w:val="00124CDB"/>
    <w:rsid w:val="00131333"/>
    <w:rsid w:val="001642CA"/>
    <w:rsid w:val="001726A8"/>
    <w:rsid w:val="00185221"/>
    <w:rsid w:val="001A2D86"/>
    <w:rsid w:val="001A580A"/>
    <w:rsid w:val="001C6EDF"/>
    <w:rsid w:val="001D60ED"/>
    <w:rsid w:val="001F3D0E"/>
    <w:rsid w:val="001F6486"/>
    <w:rsid w:val="002133BB"/>
    <w:rsid w:val="00215CBC"/>
    <w:rsid w:val="00255F81"/>
    <w:rsid w:val="0025660B"/>
    <w:rsid w:val="00263286"/>
    <w:rsid w:val="002818BE"/>
    <w:rsid w:val="002958D1"/>
    <w:rsid w:val="002977CB"/>
    <w:rsid w:val="002C6AAB"/>
    <w:rsid w:val="002D15CE"/>
    <w:rsid w:val="002E1931"/>
    <w:rsid w:val="002F1353"/>
    <w:rsid w:val="002F436B"/>
    <w:rsid w:val="00307A89"/>
    <w:rsid w:val="0031793B"/>
    <w:rsid w:val="00330F04"/>
    <w:rsid w:val="00361DBB"/>
    <w:rsid w:val="0038031A"/>
    <w:rsid w:val="003B715A"/>
    <w:rsid w:val="003C7D3E"/>
    <w:rsid w:val="003D0BF2"/>
    <w:rsid w:val="003D771C"/>
    <w:rsid w:val="003F149F"/>
    <w:rsid w:val="00411E68"/>
    <w:rsid w:val="00431DE8"/>
    <w:rsid w:val="00462079"/>
    <w:rsid w:val="00492271"/>
    <w:rsid w:val="00492D04"/>
    <w:rsid w:val="004935D7"/>
    <w:rsid w:val="004969DD"/>
    <w:rsid w:val="004A0C67"/>
    <w:rsid w:val="004A5BE4"/>
    <w:rsid w:val="004B2157"/>
    <w:rsid w:val="004D2791"/>
    <w:rsid w:val="004E15ED"/>
    <w:rsid w:val="004E4EF7"/>
    <w:rsid w:val="00503631"/>
    <w:rsid w:val="005155CC"/>
    <w:rsid w:val="00517EFD"/>
    <w:rsid w:val="00555032"/>
    <w:rsid w:val="00557EB1"/>
    <w:rsid w:val="00567A12"/>
    <w:rsid w:val="00582E46"/>
    <w:rsid w:val="005B1098"/>
    <w:rsid w:val="005E2C45"/>
    <w:rsid w:val="005F5001"/>
    <w:rsid w:val="0060290B"/>
    <w:rsid w:val="00612498"/>
    <w:rsid w:val="00624024"/>
    <w:rsid w:val="00633F42"/>
    <w:rsid w:val="00641DE8"/>
    <w:rsid w:val="00651649"/>
    <w:rsid w:val="00654C33"/>
    <w:rsid w:val="006747EF"/>
    <w:rsid w:val="00677465"/>
    <w:rsid w:val="006B399F"/>
    <w:rsid w:val="006C40A7"/>
    <w:rsid w:val="006C4389"/>
    <w:rsid w:val="006D18F2"/>
    <w:rsid w:val="006D6C9B"/>
    <w:rsid w:val="006E0D2B"/>
    <w:rsid w:val="006E3C8C"/>
    <w:rsid w:val="006E466E"/>
    <w:rsid w:val="006F1598"/>
    <w:rsid w:val="0073115B"/>
    <w:rsid w:val="00731672"/>
    <w:rsid w:val="00744728"/>
    <w:rsid w:val="00757250"/>
    <w:rsid w:val="0076399D"/>
    <w:rsid w:val="0076680E"/>
    <w:rsid w:val="007669A5"/>
    <w:rsid w:val="00774317"/>
    <w:rsid w:val="00774AE7"/>
    <w:rsid w:val="007778F0"/>
    <w:rsid w:val="0079159C"/>
    <w:rsid w:val="007A3E3B"/>
    <w:rsid w:val="007A5639"/>
    <w:rsid w:val="007B093B"/>
    <w:rsid w:val="007B5FC9"/>
    <w:rsid w:val="007D2D40"/>
    <w:rsid w:val="007E61BC"/>
    <w:rsid w:val="007F4DAA"/>
    <w:rsid w:val="0080615C"/>
    <w:rsid w:val="00807817"/>
    <w:rsid w:val="00813F1A"/>
    <w:rsid w:val="0082408C"/>
    <w:rsid w:val="0084096D"/>
    <w:rsid w:val="00846D75"/>
    <w:rsid w:val="00852C8F"/>
    <w:rsid w:val="00862CC3"/>
    <w:rsid w:val="00872CB8"/>
    <w:rsid w:val="008810B7"/>
    <w:rsid w:val="008841A8"/>
    <w:rsid w:val="00887E4D"/>
    <w:rsid w:val="008A1E58"/>
    <w:rsid w:val="008D2DE9"/>
    <w:rsid w:val="008D3986"/>
    <w:rsid w:val="008D39AC"/>
    <w:rsid w:val="00924D59"/>
    <w:rsid w:val="00925C96"/>
    <w:rsid w:val="00943666"/>
    <w:rsid w:val="009473A6"/>
    <w:rsid w:val="0095259A"/>
    <w:rsid w:val="0095654A"/>
    <w:rsid w:val="009607B1"/>
    <w:rsid w:val="00962CFD"/>
    <w:rsid w:val="009930CC"/>
    <w:rsid w:val="009B2307"/>
    <w:rsid w:val="009C1AAC"/>
    <w:rsid w:val="009C4AA9"/>
    <w:rsid w:val="009D6723"/>
    <w:rsid w:val="00A12EA0"/>
    <w:rsid w:val="00A318D6"/>
    <w:rsid w:val="00A34EEF"/>
    <w:rsid w:val="00A5257E"/>
    <w:rsid w:val="00A61267"/>
    <w:rsid w:val="00A62103"/>
    <w:rsid w:val="00A667A8"/>
    <w:rsid w:val="00A74F36"/>
    <w:rsid w:val="00A838EE"/>
    <w:rsid w:val="00A9147F"/>
    <w:rsid w:val="00A95AEC"/>
    <w:rsid w:val="00AA255D"/>
    <w:rsid w:val="00AA3D6E"/>
    <w:rsid w:val="00AA566D"/>
    <w:rsid w:val="00AB2BB4"/>
    <w:rsid w:val="00AC064C"/>
    <w:rsid w:val="00AE12E1"/>
    <w:rsid w:val="00AF60BD"/>
    <w:rsid w:val="00B36D67"/>
    <w:rsid w:val="00B4029B"/>
    <w:rsid w:val="00B40964"/>
    <w:rsid w:val="00B61003"/>
    <w:rsid w:val="00B6192E"/>
    <w:rsid w:val="00B62497"/>
    <w:rsid w:val="00B62F67"/>
    <w:rsid w:val="00B63332"/>
    <w:rsid w:val="00BB474F"/>
    <w:rsid w:val="00BB4812"/>
    <w:rsid w:val="00BD249A"/>
    <w:rsid w:val="00BD3641"/>
    <w:rsid w:val="00BE1DBE"/>
    <w:rsid w:val="00BE4077"/>
    <w:rsid w:val="00BF3FCF"/>
    <w:rsid w:val="00C01877"/>
    <w:rsid w:val="00C01DE0"/>
    <w:rsid w:val="00C02293"/>
    <w:rsid w:val="00C079EB"/>
    <w:rsid w:val="00C125C3"/>
    <w:rsid w:val="00C1778C"/>
    <w:rsid w:val="00C256B5"/>
    <w:rsid w:val="00C45375"/>
    <w:rsid w:val="00C66319"/>
    <w:rsid w:val="00C80474"/>
    <w:rsid w:val="00C90F78"/>
    <w:rsid w:val="00C94F08"/>
    <w:rsid w:val="00CA2711"/>
    <w:rsid w:val="00CC45B8"/>
    <w:rsid w:val="00CC5D99"/>
    <w:rsid w:val="00CE455E"/>
    <w:rsid w:val="00CE7315"/>
    <w:rsid w:val="00D31E48"/>
    <w:rsid w:val="00D420F7"/>
    <w:rsid w:val="00D66D86"/>
    <w:rsid w:val="00D824BA"/>
    <w:rsid w:val="00D924F2"/>
    <w:rsid w:val="00DA054F"/>
    <w:rsid w:val="00DA16F1"/>
    <w:rsid w:val="00DD5DEB"/>
    <w:rsid w:val="00DE67D7"/>
    <w:rsid w:val="00DE6DB9"/>
    <w:rsid w:val="00DE70DB"/>
    <w:rsid w:val="00DF05BC"/>
    <w:rsid w:val="00DF2C88"/>
    <w:rsid w:val="00DF3A4B"/>
    <w:rsid w:val="00DF74B7"/>
    <w:rsid w:val="00E21C59"/>
    <w:rsid w:val="00E261CA"/>
    <w:rsid w:val="00E26512"/>
    <w:rsid w:val="00E4391E"/>
    <w:rsid w:val="00E43BCC"/>
    <w:rsid w:val="00E47CC9"/>
    <w:rsid w:val="00E62D3F"/>
    <w:rsid w:val="00E641D0"/>
    <w:rsid w:val="00E65684"/>
    <w:rsid w:val="00EA5065"/>
    <w:rsid w:val="00EB2853"/>
    <w:rsid w:val="00EC216F"/>
    <w:rsid w:val="00ED759F"/>
    <w:rsid w:val="00EF3530"/>
    <w:rsid w:val="00F046C7"/>
    <w:rsid w:val="00F25371"/>
    <w:rsid w:val="00F257A9"/>
    <w:rsid w:val="00F27109"/>
    <w:rsid w:val="00F37273"/>
    <w:rsid w:val="00F42B85"/>
    <w:rsid w:val="00F46A6A"/>
    <w:rsid w:val="00F53F26"/>
    <w:rsid w:val="00F64E9F"/>
    <w:rsid w:val="00F70BB8"/>
    <w:rsid w:val="00F811C9"/>
    <w:rsid w:val="00F92F76"/>
    <w:rsid w:val="00FA1BCE"/>
    <w:rsid w:val="00FB663F"/>
    <w:rsid w:val="00FB7A76"/>
    <w:rsid w:val="00FC0948"/>
    <w:rsid w:val="00FC5F47"/>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7B755"/>
  <w15:docId w15:val="{C798D494-4105-4969-8A1F-5E99EBA6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445</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13</cp:revision>
  <cp:lastPrinted>2016-01-20T14:49:00Z</cp:lastPrinted>
  <dcterms:created xsi:type="dcterms:W3CDTF">2018-07-11T13:23:00Z</dcterms:created>
  <dcterms:modified xsi:type="dcterms:W3CDTF">2018-07-11T18:54:00Z</dcterms:modified>
</cp:coreProperties>
</file>