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ED" w:rsidRPr="00807817" w:rsidRDefault="00411DA3">
      <w:pPr>
        <w:pStyle w:val="Title"/>
        <w:rPr>
          <w:rFonts w:ascii="Times New Roman" w:hAnsi="Times New Roman"/>
        </w:rPr>
      </w:pPr>
      <w:r>
        <w:rPr>
          <w:rFonts w:ascii="Times New Roman" w:hAnsi="Times New Roman"/>
        </w:rPr>
        <w:t>Minutes</w:t>
      </w:r>
    </w:p>
    <w:p w:rsidR="0002520B" w:rsidRPr="00807817" w:rsidRDefault="0002520B">
      <w:pPr>
        <w:pStyle w:val="Title"/>
        <w:rPr>
          <w:rFonts w:ascii="Times New Roman" w:hAnsi="Times New Roman"/>
          <w:sz w:val="28"/>
          <w:szCs w:val="28"/>
        </w:rPr>
      </w:pPr>
      <w:r w:rsidRPr="00807817">
        <w:rPr>
          <w:rFonts w:ascii="Times New Roman" w:hAnsi="Times New Roman"/>
          <w:sz w:val="28"/>
          <w:szCs w:val="28"/>
        </w:rPr>
        <w:t>PUBLIC HEARING</w:t>
      </w:r>
    </w:p>
    <w:p w:rsidR="0002520B" w:rsidRPr="00807817" w:rsidRDefault="0002520B">
      <w:pPr>
        <w:pStyle w:val="Title"/>
        <w:rPr>
          <w:rFonts w:ascii="Times New Roman" w:hAnsi="Times New Roman"/>
          <w:sz w:val="28"/>
          <w:szCs w:val="28"/>
        </w:rPr>
      </w:pPr>
      <w:r w:rsidRPr="00807817">
        <w:rPr>
          <w:rFonts w:ascii="Times New Roman" w:hAnsi="Times New Roman"/>
          <w:sz w:val="28"/>
          <w:szCs w:val="28"/>
        </w:rPr>
        <w:t>&amp;</w:t>
      </w:r>
    </w:p>
    <w:p w:rsidR="001F3D0E" w:rsidRPr="00807817" w:rsidRDefault="001F3D0E" w:rsidP="001F3D0E">
      <w:pPr>
        <w:jc w:val="center"/>
        <w:rPr>
          <w:b/>
          <w:sz w:val="28"/>
        </w:rPr>
      </w:pPr>
      <w:r w:rsidRPr="00807817">
        <w:rPr>
          <w:b/>
          <w:sz w:val="28"/>
        </w:rPr>
        <w:t>REGULAR PLANNING COMMISSION MEETING</w:t>
      </w:r>
    </w:p>
    <w:p w:rsidR="001D60ED" w:rsidRPr="00807817" w:rsidRDefault="00C26668">
      <w:pPr>
        <w:jc w:val="center"/>
        <w:rPr>
          <w:b/>
          <w:sz w:val="28"/>
        </w:rPr>
      </w:pPr>
      <w:r>
        <w:rPr>
          <w:b/>
          <w:sz w:val="28"/>
        </w:rPr>
        <w:t>May 1</w:t>
      </w:r>
      <w:r w:rsidR="00AC5C02">
        <w:rPr>
          <w:b/>
          <w:sz w:val="28"/>
        </w:rPr>
        <w:t>6</w:t>
      </w:r>
      <w:r>
        <w:rPr>
          <w:b/>
          <w:sz w:val="28"/>
        </w:rPr>
        <w:t>, 2017</w:t>
      </w:r>
      <w:r w:rsidR="007669A5" w:rsidRPr="00807817">
        <w:rPr>
          <w:b/>
          <w:sz w:val="28"/>
        </w:rPr>
        <w:t xml:space="preserve"> </w:t>
      </w:r>
      <w:r w:rsidR="001D60ED" w:rsidRPr="00807817">
        <w:rPr>
          <w:b/>
          <w:sz w:val="28"/>
        </w:rPr>
        <w:t>- 7:00 P.M.</w:t>
      </w:r>
    </w:p>
    <w:p w:rsidR="001D60ED" w:rsidRPr="00807817" w:rsidRDefault="00F64E9F">
      <w:pPr>
        <w:jc w:val="center"/>
        <w:rPr>
          <w:b/>
          <w:sz w:val="28"/>
        </w:rPr>
      </w:pPr>
      <w:r w:rsidRPr="00807817">
        <w:rPr>
          <w:b/>
          <w:sz w:val="28"/>
        </w:rPr>
        <w:t>9180 Lexington Avenue, Lexington, MN</w:t>
      </w:r>
    </w:p>
    <w:p w:rsidR="008D39AC" w:rsidRPr="00807817" w:rsidRDefault="008D39AC" w:rsidP="008D39AC">
      <w:pPr>
        <w:ind w:left="720"/>
        <w:rPr>
          <w:b/>
          <w:sz w:val="28"/>
        </w:rPr>
      </w:pPr>
    </w:p>
    <w:p w:rsidR="001F3D0E" w:rsidRPr="00807817" w:rsidRDefault="001F3D0E">
      <w:pPr>
        <w:jc w:val="center"/>
        <w:rPr>
          <w:b/>
          <w:sz w:val="28"/>
        </w:rPr>
      </w:pPr>
    </w:p>
    <w:p w:rsidR="001A580A" w:rsidRPr="00807817" w:rsidRDefault="001A580A" w:rsidP="001A580A">
      <w:pPr>
        <w:numPr>
          <w:ilvl w:val="0"/>
          <w:numId w:val="6"/>
        </w:numPr>
      </w:pPr>
      <w:r w:rsidRPr="00807817">
        <w:t>CALL TO ORDER</w:t>
      </w:r>
    </w:p>
    <w:p w:rsidR="009700C9" w:rsidRDefault="00727FA0" w:rsidP="009700C9">
      <w:pPr>
        <w:spacing w:after="240" w:line="276" w:lineRule="auto"/>
      </w:pPr>
      <w:r w:rsidRPr="00807817">
        <w:t xml:space="preserve">Roll Call: Chairperson Olsson, Commissioners Bautch, </w:t>
      </w:r>
      <w:r>
        <w:t>O’Neil, Thorson and</w:t>
      </w:r>
      <w:r w:rsidRPr="00807817">
        <w:t xml:space="preserve"> Vanderbloomer</w:t>
      </w:r>
    </w:p>
    <w:p w:rsidR="00AF60BD" w:rsidRPr="00807817" w:rsidRDefault="009700C9" w:rsidP="009700C9">
      <w:pPr>
        <w:spacing w:after="240" w:line="276" w:lineRule="auto"/>
      </w:pPr>
      <w:r w:rsidRPr="009700C9">
        <w:rPr>
          <w:b/>
          <w:i/>
        </w:rPr>
        <w:t xml:space="preserve">Vice </w:t>
      </w:r>
      <w:r w:rsidRPr="004C7A9E">
        <w:rPr>
          <w:b/>
          <w:i/>
        </w:rPr>
        <w:t xml:space="preserve">Chairperson </w:t>
      </w:r>
      <w:r>
        <w:rPr>
          <w:b/>
          <w:i/>
        </w:rPr>
        <w:t>O’Neill</w:t>
      </w:r>
      <w:r w:rsidRPr="004C7A9E">
        <w:rPr>
          <w:b/>
          <w:i/>
        </w:rPr>
        <w:t xml:space="preserve"> called to order the </w:t>
      </w:r>
      <w:r>
        <w:rPr>
          <w:b/>
          <w:i/>
        </w:rPr>
        <w:t>Public Hearing on the Storm Water Pollution Prevention Program May 16</w:t>
      </w:r>
      <w:r w:rsidRPr="004C7A9E">
        <w:rPr>
          <w:b/>
          <w:i/>
        </w:rPr>
        <w:t>, 201</w:t>
      </w:r>
      <w:r>
        <w:rPr>
          <w:b/>
          <w:i/>
        </w:rPr>
        <w:t>7</w:t>
      </w:r>
      <w:r w:rsidRPr="004C7A9E">
        <w:rPr>
          <w:b/>
          <w:i/>
        </w:rPr>
        <w:t xml:space="preserve"> at 7:0</w:t>
      </w:r>
      <w:r w:rsidR="00334BA8">
        <w:rPr>
          <w:b/>
          <w:i/>
        </w:rPr>
        <w:t>0</w:t>
      </w:r>
      <w:r w:rsidRPr="004C7A9E">
        <w:rPr>
          <w:b/>
          <w:i/>
        </w:rPr>
        <w:t xml:space="preserve"> p.m.  </w:t>
      </w:r>
      <w:proofErr w:type="gramStart"/>
      <w:r w:rsidRPr="004C7A9E">
        <w:rPr>
          <w:b/>
          <w:i/>
        </w:rPr>
        <w:t xml:space="preserve">Commissioners Present:  John </w:t>
      </w:r>
      <w:proofErr w:type="spellStart"/>
      <w:r w:rsidRPr="004C7A9E">
        <w:rPr>
          <w:b/>
          <w:i/>
        </w:rPr>
        <w:t>Bautch</w:t>
      </w:r>
      <w:proofErr w:type="spellEnd"/>
      <w:r w:rsidRPr="004C7A9E">
        <w:rPr>
          <w:b/>
          <w:i/>
        </w:rPr>
        <w:t>, Ron Thorson, and Mark Vanderbloomer.</w:t>
      </w:r>
      <w:proofErr w:type="gramEnd"/>
      <w:r w:rsidRPr="004C7A9E">
        <w:rPr>
          <w:b/>
          <w:i/>
        </w:rPr>
        <w:t xml:space="preserve">  </w:t>
      </w:r>
      <w:r>
        <w:rPr>
          <w:b/>
          <w:i/>
        </w:rPr>
        <w:t xml:space="preserve">Excused absence:  Chairperson Chris Olsson.  </w:t>
      </w:r>
      <w:r w:rsidRPr="004C7A9E">
        <w:rPr>
          <w:b/>
          <w:i/>
        </w:rPr>
        <w:t>Also prese</w:t>
      </w:r>
      <w:r>
        <w:rPr>
          <w:b/>
          <w:i/>
        </w:rPr>
        <w:t xml:space="preserve">nt:  John Hughes, Councilmember; </w:t>
      </w:r>
      <w:r w:rsidRPr="004C7A9E">
        <w:rPr>
          <w:b/>
          <w:i/>
        </w:rPr>
        <w:t>Bill Petracek, City Administrator</w:t>
      </w:r>
      <w:r>
        <w:rPr>
          <w:b/>
          <w:i/>
        </w:rPr>
        <w:t>; Chris Janson, MSA Consultant.</w:t>
      </w:r>
    </w:p>
    <w:p w:rsidR="00986C98" w:rsidRDefault="00AF60BD" w:rsidP="00DA16F1">
      <w:pPr>
        <w:numPr>
          <w:ilvl w:val="0"/>
          <w:numId w:val="6"/>
        </w:numPr>
        <w:tabs>
          <w:tab w:val="right" w:pos="8640"/>
        </w:tabs>
      </w:pPr>
      <w:r w:rsidRPr="00807817">
        <w:t>PUBLIC HEARING</w:t>
      </w:r>
      <w:r w:rsidR="0002520B" w:rsidRPr="00807817">
        <w:t xml:space="preserve"> </w:t>
      </w:r>
      <w:r w:rsidRPr="00807817">
        <w:t xml:space="preserve">– </w:t>
      </w:r>
      <w:r w:rsidR="000C36E5">
        <w:t>Storm Water Pollution Prevention Program (SWPPP)</w:t>
      </w:r>
    </w:p>
    <w:p w:rsidR="00986C98" w:rsidRDefault="00986C98" w:rsidP="00986C98">
      <w:pPr>
        <w:tabs>
          <w:tab w:val="right" w:pos="8640"/>
        </w:tabs>
      </w:pPr>
    </w:p>
    <w:p w:rsidR="00986C98" w:rsidRPr="00986C98" w:rsidRDefault="00986C98" w:rsidP="00986C98">
      <w:pPr>
        <w:tabs>
          <w:tab w:val="right" w:pos="8640"/>
        </w:tabs>
        <w:rPr>
          <w:b/>
          <w:i/>
        </w:rPr>
      </w:pPr>
      <w:r w:rsidRPr="00986C98">
        <w:rPr>
          <w:b/>
          <w:i/>
        </w:rPr>
        <w:t>Petracek read the following at</w:t>
      </w:r>
      <w:r w:rsidR="002D3A6E">
        <w:rPr>
          <w:b/>
          <w:i/>
        </w:rPr>
        <w:t xml:space="preserve"> the</w:t>
      </w:r>
      <w:r w:rsidRPr="00986C98">
        <w:rPr>
          <w:b/>
          <w:i/>
        </w:rPr>
        <w:t xml:space="preserve"> public hearing:</w:t>
      </w:r>
    </w:p>
    <w:p w:rsidR="00986C98" w:rsidRPr="00986C98" w:rsidRDefault="00986C98" w:rsidP="00986C98">
      <w:pPr>
        <w:tabs>
          <w:tab w:val="right" w:pos="8640"/>
        </w:tabs>
        <w:rPr>
          <w:b/>
          <w:i/>
        </w:rPr>
      </w:pPr>
    </w:p>
    <w:p w:rsidR="00986C98" w:rsidRPr="00986C98" w:rsidRDefault="00986C98" w:rsidP="00986C98">
      <w:pPr>
        <w:rPr>
          <w:b/>
          <w:i/>
        </w:rPr>
      </w:pPr>
      <w:r w:rsidRPr="00986C98">
        <w:rPr>
          <w:b/>
          <w:i/>
        </w:rPr>
        <w:t xml:space="preserve">The MS4 permit and SWPPP outlines the steps The City of Lexington will take during the current permit cycle of five years (2014-2019) to reduce </w:t>
      </w:r>
      <w:r w:rsidR="002D3A6E" w:rsidRPr="00986C98">
        <w:rPr>
          <w:b/>
          <w:i/>
        </w:rPr>
        <w:t>storm water</w:t>
      </w:r>
      <w:r w:rsidRPr="00986C98">
        <w:rPr>
          <w:b/>
          <w:i/>
        </w:rPr>
        <w:t xml:space="preserve"> pollution and is commonly referred to as a Storm Water Pollution Prevention Plan (SWPPP) which is required by the State Clean Water Act.  The Minnesota Pollution Control Agency (MPCA) is the statutory agency authorized to issue the permits, review the SWPPP and ensure compliance with the State mandates.</w:t>
      </w:r>
    </w:p>
    <w:p w:rsidR="00986C98" w:rsidRPr="00986C98" w:rsidRDefault="00986C98" w:rsidP="00986C98">
      <w:pPr>
        <w:rPr>
          <w:b/>
          <w:i/>
        </w:rPr>
      </w:pPr>
    </w:p>
    <w:p w:rsidR="00986C98" w:rsidRPr="00986C98" w:rsidRDefault="00986C98" w:rsidP="00986C98">
      <w:pPr>
        <w:rPr>
          <w:b/>
          <w:i/>
        </w:rPr>
      </w:pPr>
      <w:r w:rsidRPr="00986C98">
        <w:rPr>
          <w:b/>
          <w:i/>
        </w:rPr>
        <w:t>The purpose of this public hearing is to hold an annual meeting to receive public opinion on the adequacy and effectiveness of the SWPPP.  A copy of the MS4 and SWPPP will be available upon request at the public hearing.  The 2016 annual report will incorporate any comments received and all additional required documentation prepared before submittal to MPCA by June 30, 2017.</w:t>
      </w:r>
    </w:p>
    <w:p w:rsidR="00986C98" w:rsidRPr="00986C98" w:rsidRDefault="00986C98" w:rsidP="00986C98">
      <w:pPr>
        <w:rPr>
          <w:b/>
          <w:i/>
        </w:rPr>
      </w:pPr>
    </w:p>
    <w:p w:rsidR="00986C98" w:rsidRPr="00986C98" w:rsidRDefault="00986C98" w:rsidP="00986C98">
      <w:pPr>
        <w:rPr>
          <w:b/>
          <w:i/>
        </w:rPr>
      </w:pPr>
      <w:r w:rsidRPr="00986C98">
        <w:rPr>
          <w:b/>
          <w:i/>
        </w:rPr>
        <w:t>Staff recommends that the Planning Commission take the comments, if any, made at the public hearing, and pass them along to the City Council for additional input.  The City Council may review that information and staff will include it in the City’s Annual Report to be submitted to MPCA by June 30, 2017.</w:t>
      </w:r>
    </w:p>
    <w:p w:rsidR="00986C98" w:rsidRDefault="00986C98" w:rsidP="00986C98">
      <w:pPr>
        <w:tabs>
          <w:tab w:val="right" w:pos="8640"/>
        </w:tabs>
      </w:pPr>
    </w:p>
    <w:p w:rsidR="00334BA8" w:rsidRPr="00807817" w:rsidRDefault="00334BA8" w:rsidP="00334BA8">
      <w:r w:rsidRPr="007A1795">
        <w:rPr>
          <w:b/>
          <w:i/>
        </w:rPr>
        <w:t>No citizens were present to address the Commission</w:t>
      </w:r>
      <w:r>
        <w:rPr>
          <w:b/>
          <w:i/>
        </w:rPr>
        <w:t xml:space="preserve"> for the public hearing.  </w:t>
      </w:r>
    </w:p>
    <w:p w:rsidR="00986C98" w:rsidRDefault="00986C98" w:rsidP="00986C98">
      <w:pPr>
        <w:tabs>
          <w:tab w:val="right" w:pos="8640"/>
        </w:tabs>
      </w:pPr>
    </w:p>
    <w:p w:rsidR="00986C98" w:rsidRDefault="00986C98" w:rsidP="00986C98">
      <w:pPr>
        <w:tabs>
          <w:tab w:val="right" w:pos="8640"/>
        </w:tabs>
      </w:pPr>
    </w:p>
    <w:p w:rsidR="00986C98" w:rsidRDefault="00986C98" w:rsidP="00986C98">
      <w:pPr>
        <w:tabs>
          <w:tab w:val="right" w:pos="8640"/>
        </w:tabs>
      </w:pPr>
    </w:p>
    <w:p w:rsidR="00986C98" w:rsidRDefault="00986C98" w:rsidP="00986C98">
      <w:pPr>
        <w:tabs>
          <w:tab w:val="right" w:pos="8640"/>
        </w:tabs>
      </w:pPr>
    </w:p>
    <w:p w:rsidR="00AF60BD" w:rsidRPr="00807817" w:rsidRDefault="00DA16F1" w:rsidP="00986C98">
      <w:pPr>
        <w:tabs>
          <w:tab w:val="right" w:pos="8640"/>
        </w:tabs>
      </w:pPr>
      <w:r>
        <w:lastRenderedPageBreak/>
        <w:tab/>
      </w:r>
    </w:p>
    <w:p w:rsidR="008D39AC" w:rsidRPr="00807817" w:rsidRDefault="008D39AC" w:rsidP="00DF2C88"/>
    <w:p w:rsidR="0002520B" w:rsidRDefault="0002520B" w:rsidP="0002520B">
      <w:pPr>
        <w:numPr>
          <w:ilvl w:val="0"/>
          <w:numId w:val="6"/>
        </w:numPr>
      </w:pPr>
      <w:r w:rsidRPr="00807817">
        <w:t>ADJOURNMENT PUBLIC HEARING</w:t>
      </w:r>
    </w:p>
    <w:p w:rsidR="00986C98" w:rsidRDefault="00986C98" w:rsidP="00986C98"/>
    <w:p w:rsidR="00986C98" w:rsidRPr="00334BA8" w:rsidRDefault="00334BA8" w:rsidP="00986C98">
      <w:pPr>
        <w:rPr>
          <w:b/>
          <w:i/>
        </w:rPr>
      </w:pPr>
      <w:r w:rsidRPr="00334BA8">
        <w:rPr>
          <w:b/>
          <w:i/>
        </w:rPr>
        <w:t xml:space="preserve">A motion was made by </w:t>
      </w:r>
      <w:proofErr w:type="spellStart"/>
      <w:r w:rsidRPr="00334BA8">
        <w:rPr>
          <w:b/>
          <w:i/>
        </w:rPr>
        <w:t>Bautch</w:t>
      </w:r>
      <w:proofErr w:type="spellEnd"/>
      <w:r w:rsidRPr="00334BA8">
        <w:rPr>
          <w:b/>
          <w:i/>
        </w:rPr>
        <w:t xml:space="preserve"> to close the public hearing for the Storm Water Pollution Prevention Program at 7:03 p.m.  The motion was seconded by Vanderbloomer.  Motion carried 4-0.</w:t>
      </w:r>
    </w:p>
    <w:p w:rsidR="0002520B" w:rsidRPr="00807817" w:rsidRDefault="0002520B" w:rsidP="00DF2C88"/>
    <w:p w:rsidR="0002520B" w:rsidRPr="00807817" w:rsidRDefault="0002520B" w:rsidP="0002520B">
      <w:pPr>
        <w:ind w:left="360"/>
        <w:jc w:val="center"/>
      </w:pPr>
      <w:r w:rsidRPr="00807817">
        <w:t>REGULAR PLANNING COMMISSION MEETING</w:t>
      </w:r>
    </w:p>
    <w:p w:rsidR="0002520B" w:rsidRPr="00807817" w:rsidRDefault="0002520B" w:rsidP="00DF2C88"/>
    <w:p w:rsidR="0002520B" w:rsidRDefault="0002520B" w:rsidP="0002520B">
      <w:pPr>
        <w:numPr>
          <w:ilvl w:val="0"/>
          <w:numId w:val="6"/>
        </w:numPr>
      </w:pPr>
      <w:r w:rsidRPr="00807817">
        <w:t>CALL TO ORDER</w:t>
      </w:r>
    </w:p>
    <w:p w:rsidR="002D3A6E" w:rsidRPr="00807817" w:rsidRDefault="002D3A6E" w:rsidP="002D3A6E">
      <w:pPr>
        <w:ind w:left="360"/>
      </w:pPr>
    </w:p>
    <w:p w:rsidR="00DF2C88" w:rsidRDefault="00DF2C88" w:rsidP="00DF2C88">
      <w:pPr>
        <w:numPr>
          <w:ilvl w:val="0"/>
          <w:numId w:val="13"/>
        </w:numPr>
        <w:ind w:left="720"/>
      </w:pPr>
      <w:r w:rsidRPr="00807817">
        <w:t xml:space="preserve">Roll Call: Chairperson Olsson, Commissioners Bautch, </w:t>
      </w:r>
      <w:r w:rsidR="00C26668">
        <w:t>O’Neil</w:t>
      </w:r>
      <w:r w:rsidRPr="00807817">
        <w:t>,</w:t>
      </w:r>
      <w:r w:rsidR="00C26668">
        <w:t xml:space="preserve"> Thorson and</w:t>
      </w:r>
      <w:r w:rsidRPr="00807817">
        <w:t xml:space="preserve"> Vanderbloomer</w:t>
      </w:r>
    </w:p>
    <w:p w:rsidR="00334BA8" w:rsidRDefault="00334BA8" w:rsidP="00334BA8"/>
    <w:p w:rsidR="0002520B" w:rsidRPr="00807817" w:rsidRDefault="00334BA8" w:rsidP="00334BA8">
      <w:pPr>
        <w:spacing w:after="240" w:line="276" w:lineRule="auto"/>
      </w:pPr>
      <w:r>
        <w:rPr>
          <w:b/>
          <w:i/>
        </w:rPr>
        <w:t xml:space="preserve">Vice </w:t>
      </w:r>
      <w:r w:rsidRPr="004C7A9E">
        <w:rPr>
          <w:b/>
          <w:i/>
        </w:rPr>
        <w:t>Chairperson O</w:t>
      </w:r>
      <w:r>
        <w:rPr>
          <w:b/>
          <w:i/>
        </w:rPr>
        <w:t>’Neill</w:t>
      </w:r>
      <w:r w:rsidRPr="004C7A9E">
        <w:rPr>
          <w:b/>
          <w:i/>
        </w:rPr>
        <w:t xml:space="preserve"> called to order the Regular Planning Commission meeting on </w:t>
      </w:r>
      <w:r>
        <w:rPr>
          <w:b/>
          <w:i/>
        </w:rPr>
        <w:t>May 16</w:t>
      </w:r>
      <w:r w:rsidRPr="004C7A9E">
        <w:rPr>
          <w:b/>
          <w:i/>
        </w:rPr>
        <w:t>, 201</w:t>
      </w:r>
      <w:r>
        <w:rPr>
          <w:b/>
          <w:i/>
        </w:rPr>
        <w:t>7</w:t>
      </w:r>
      <w:r w:rsidRPr="004C7A9E">
        <w:rPr>
          <w:b/>
          <w:i/>
        </w:rPr>
        <w:t xml:space="preserve"> at 7:0</w:t>
      </w:r>
      <w:r>
        <w:rPr>
          <w:b/>
          <w:i/>
        </w:rPr>
        <w:t>4</w:t>
      </w:r>
      <w:r w:rsidRPr="004C7A9E">
        <w:rPr>
          <w:b/>
          <w:i/>
        </w:rPr>
        <w:t xml:space="preserve"> p.m.  </w:t>
      </w:r>
      <w:proofErr w:type="gramStart"/>
      <w:r w:rsidRPr="004C7A9E">
        <w:rPr>
          <w:b/>
          <w:i/>
        </w:rPr>
        <w:t xml:space="preserve">Commissioners Present:  John </w:t>
      </w:r>
      <w:proofErr w:type="spellStart"/>
      <w:r w:rsidRPr="004C7A9E">
        <w:rPr>
          <w:b/>
          <w:i/>
        </w:rPr>
        <w:t>Bautch</w:t>
      </w:r>
      <w:proofErr w:type="spellEnd"/>
      <w:r w:rsidRPr="004C7A9E">
        <w:rPr>
          <w:b/>
          <w:i/>
        </w:rPr>
        <w:t>, Ron Thorson, and Mark Vanderbloomer.</w:t>
      </w:r>
      <w:proofErr w:type="gramEnd"/>
      <w:r w:rsidRPr="004C7A9E">
        <w:rPr>
          <w:b/>
          <w:i/>
        </w:rPr>
        <w:t xml:space="preserve">  </w:t>
      </w:r>
      <w:proofErr w:type="gramStart"/>
      <w:r>
        <w:rPr>
          <w:b/>
          <w:i/>
        </w:rPr>
        <w:t>Excused Absence:  Chairperson Olsson.</w:t>
      </w:r>
      <w:proofErr w:type="gramEnd"/>
      <w:r>
        <w:rPr>
          <w:b/>
          <w:i/>
        </w:rPr>
        <w:t xml:space="preserve">  </w:t>
      </w:r>
      <w:r w:rsidRPr="004C7A9E">
        <w:rPr>
          <w:b/>
          <w:i/>
        </w:rPr>
        <w:t>Also prese</w:t>
      </w:r>
      <w:r>
        <w:rPr>
          <w:b/>
          <w:i/>
        </w:rPr>
        <w:t xml:space="preserve">nt:  John Hughes, Councilmember; </w:t>
      </w:r>
      <w:r w:rsidRPr="004C7A9E">
        <w:rPr>
          <w:b/>
          <w:i/>
        </w:rPr>
        <w:t>Bill Petracek, City Administrator</w:t>
      </w:r>
      <w:r>
        <w:rPr>
          <w:b/>
          <w:i/>
        </w:rPr>
        <w:t>; Chris Janson</w:t>
      </w:r>
      <w:r w:rsidR="002D3A6E">
        <w:rPr>
          <w:b/>
          <w:i/>
        </w:rPr>
        <w:t>, MSA Consultants</w:t>
      </w:r>
      <w:r>
        <w:rPr>
          <w:b/>
          <w:i/>
        </w:rPr>
        <w:t>.</w:t>
      </w:r>
    </w:p>
    <w:p w:rsidR="001A580A" w:rsidRDefault="001A580A" w:rsidP="001A580A">
      <w:pPr>
        <w:numPr>
          <w:ilvl w:val="0"/>
          <w:numId w:val="6"/>
        </w:numPr>
      </w:pPr>
      <w:r w:rsidRPr="00807817">
        <w:t>CITIZENS FORUM</w:t>
      </w:r>
    </w:p>
    <w:p w:rsidR="00334BA8" w:rsidRDefault="00334BA8" w:rsidP="00334BA8">
      <w:pPr>
        <w:rPr>
          <w:b/>
          <w:i/>
        </w:rPr>
      </w:pPr>
    </w:p>
    <w:p w:rsidR="00334BA8" w:rsidRPr="00807817" w:rsidRDefault="00334BA8" w:rsidP="00334BA8">
      <w:r w:rsidRPr="00334BA8">
        <w:rPr>
          <w:b/>
          <w:i/>
        </w:rPr>
        <w:t>No citizens were present to address the Commission</w:t>
      </w:r>
    </w:p>
    <w:p w:rsidR="001A580A" w:rsidRPr="00807817" w:rsidRDefault="001A580A" w:rsidP="001A580A"/>
    <w:p w:rsidR="001A580A" w:rsidRPr="00807817" w:rsidRDefault="001A580A" w:rsidP="001A580A">
      <w:pPr>
        <w:numPr>
          <w:ilvl w:val="0"/>
          <w:numId w:val="6"/>
        </w:numPr>
      </w:pPr>
      <w:r w:rsidRPr="00807817">
        <w:t>APPROVAL OF AGENDA WITH CHANGES AND CORRECTIONS</w:t>
      </w:r>
    </w:p>
    <w:p w:rsidR="001A580A" w:rsidRDefault="001A580A" w:rsidP="001A580A"/>
    <w:p w:rsidR="00334BA8" w:rsidRDefault="00334BA8" w:rsidP="001A580A">
      <w:r w:rsidRPr="00A57151">
        <w:rPr>
          <w:b/>
          <w:i/>
        </w:rPr>
        <w:t xml:space="preserve">A motion was made by </w:t>
      </w:r>
      <w:r>
        <w:rPr>
          <w:b/>
          <w:i/>
        </w:rPr>
        <w:t>Vanderbloomer</w:t>
      </w:r>
      <w:r w:rsidRPr="00A57151">
        <w:rPr>
          <w:b/>
          <w:i/>
        </w:rPr>
        <w:t xml:space="preserve"> to approve the agenda </w:t>
      </w:r>
      <w:r>
        <w:rPr>
          <w:b/>
          <w:i/>
        </w:rPr>
        <w:t>as typewritten</w:t>
      </w:r>
      <w:r w:rsidRPr="00A57151">
        <w:rPr>
          <w:b/>
          <w:i/>
        </w:rPr>
        <w:t xml:space="preserve">.  The motion was seconded by </w:t>
      </w:r>
      <w:r>
        <w:rPr>
          <w:b/>
          <w:i/>
        </w:rPr>
        <w:t>Thorson</w:t>
      </w:r>
      <w:r w:rsidRPr="00A57151">
        <w:rPr>
          <w:b/>
          <w:i/>
        </w:rPr>
        <w:t xml:space="preserve">.  Motion carried </w:t>
      </w:r>
      <w:r>
        <w:rPr>
          <w:b/>
          <w:i/>
        </w:rPr>
        <w:t>4</w:t>
      </w:r>
      <w:r w:rsidRPr="00A57151">
        <w:rPr>
          <w:b/>
          <w:i/>
        </w:rPr>
        <w:t>-0.</w:t>
      </w:r>
    </w:p>
    <w:p w:rsidR="00334BA8" w:rsidRPr="00807817" w:rsidRDefault="00334BA8" w:rsidP="001A580A"/>
    <w:p w:rsidR="001A580A" w:rsidRPr="00807817" w:rsidRDefault="001A580A" w:rsidP="001A580A">
      <w:pPr>
        <w:numPr>
          <w:ilvl w:val="0"/>
          <w:numId w:val="6"/>
        </w:numPr>
      </w:pPr>
      <w:r w:rsidRPr="00807817">
        <w:t xml:space="preserve">LETTERS AND COMMUNICATION </w:t>
      </w:r>
    </w:p>
    <w:p w:rsidR="00334BA8" w:rsidRPr="00334BA8" w:rsidRDefault="001A580A" w:rsidP="00C26668">
      <w:pPr>
        <w:numPr>
          <w:ilvl w:val="0"/>
          <w:numId w:val="11"/>
        </w:numPr>
        <w:ind w:left="720" w:right="-360"/>
      </w:pPr>
      <w:r w:rsidRPr="00807817">
        <w:t xml:space="preserve">Building Permits for </w:t>
      </w:r>
      <w:r w:rsidR="00C26668">
        <w:t>April</w:t>
      </w:r>
      <w:r w:rsidR="00C46E4B">
        <w:t xml:space="preserve"> 201</w:t>
      </w:r>
      <w:r w:rsidR="00C26668">
        <w:t>7</w:t>
      </w:r>
      <w:r w:rsidR="00DA16F1">
        <w:tab/>
      </w:r>
      <w:r w:rsidR="00DA16F1" w:rsidRPr="00DA16F1">
        <w:rPr>
          <w:b/>
          <w:color w:val="FF0000"/>
        </w:rPr>
        <w:t xml:space="preserve"> </w:t>
      </w:r>
    </w:p>
    <w:p w:rsidR="00334BA8" w:rsidRDefault="00334BA8" w:rsidP="00334BA8">
      <w:pPr>
        <w:ind w:right="-360"/>
        <w:rPr>
          <w:b/>
          <w:color w:val="FF0000"/>
        </w:rPr>
      </w:pPr>
    </w:p>
    <w:p w:rsidR="001A580A" w:rsidRPr="00334BA8" w:rsidRDefault="00334BA8" w:rsidP="00334BA8">
      <w:pPr>
        <w:ind w:right="-360"/>
        <w:rPr>
          <w:b/>
          <w:i/>
        </w:rPr>
      </w:pPr>
      <w:r w:rsidRPr="00334BA8">
        <w:rPr>
          <w:b/>
          <w:i/>
        </w:rPr>
        <w:t>No discussion on the April 2017 Building Permits</w:t>
      </w:r>
      <w:r w:rsidR="006E0D2B" w:rsidRPr="00334BA8">
        <w:rPr>
          <w:b/>
          <w:i/>
        </w:rPr>
        <w:tab/>
      </w:r>
      <w:r w:rsidR="006E0D2B" w:rsidRPr="00334BA8">
        <w:rPr>
          <w:b/>
          <w:i/>
        </w:rPr>
        <w:tab/>
      </w:r>
      <w:r w:rsidR="006E0D2B" w:rsidRPr="00334BA8">
        <w:rPr>
          <w:b/>
          <w:i/>
        </w:rPr>
        <w:tab/>
      </w:r>
      <w:r w:rsidR="006E0D2B" w:rsidRPr="00334BA8">
        <w:rPr>
          <w:b/>
          <w:i/>
        </w:rPr>
        <w:tab/>
      </w:r>
      <w:r w:rsidR="006E0D2B" w:rsidRPr="00334BA8">
        <w:rPr>
          <w:b/>
          <w:i/>
        </w:rPr>
        <w:tab/>
      </w:r>
    </w:p>
    <w:p w:rsidR="007A3E3B" w:rsidRPr="00807817" w:rsidRDefault="007A3E3B" w:rsidP="00DF2C88"/>
    <w:p w:rsidR="001A580A" w:rsidRPr="00807817" w:rsidRDefault="001A580A" w:rsidP="001A580A">
      <w:pPr>
        <w:numPr>
          <w:ilvl w:val="0"/>
          <w:numId w:val="6"/>
        </w:numPr>
      </w:pPr>
      <w:r w:rsidRPr="00807817">
        <w:t>APPROVAL OF PLANNING COMMISSION MINUTES</w:t>
      </w:r>
    </w:p>
    <w:p w:rsidR="001A580A" w:rsidRPr="00807817" w:rsidRDefault="00C26668" w:rsidP="00C26668">
      <w:pPr>
        <w:numPr>
          <w:ilvl w:val="0"/>
          <w:numId w:val="19"/>
        </w:numPr>
        <w:ind w:left="720" w:right="-360"/>
      </w:pPr>
      <w:r>
        <w:t>April 11, 2017</w:t>
      </w:r>
      <w:r w:rsidR="006E0D2B">
        <w:t xml:space="preserve"> </w:t>
      </w:r>
      <w:r w:rsidR="006E0D2B">
        <w:tab/>
      </w:r>
      <w:r w:rsidR="006E0D2B">
        <w:tab/>
      </w:r>
      <w:r w:rsidR="006E0D2B">
        <w:tab/>
      </w:r>
      <w:r w:rsidR="006E0D2B">
        <w:tab/>
      </w:r>
      <w:r w:rsidR="006E0D2B">
        <w:tab/>
      </w:r>
      <w:r w:rsidR="006E0D2B">
        <w:tab/>
      </w:r>
      <w:r w:rsidR="006E0D2B">
        <w:tab/>
      </w:r>
      <w:r w:rsidR="006E0D2B">
        <w:tab/>
      </w:r>
    </w:p>
    <w:p w:rsidR="00334BA8" w:rsidRDefault="00334BA8" w:rsidP="00334BA8">
      <w:pPr>
        <w:rPr>
          <w:b/>
          <w:i/>
        </w:rPr>
      </w:pPr>
    </w:p>
    <w:p w:rsidR="001A580A" w:rsidRDefault="00334BA8" w:rsidP="001A580A">
      <w:r w:rsidRPr="00334BA8">
        <w:rPr>
          <w:b/>
          <w:i/>
        </w:rPr>
        <w:t xml:space="preserve">A motion was made by </w:t>
      </w:r>
      <w:proofErr w:type="spellStart"/>
      <w:r w:rsidRPr="00334BA8">
        <w:rPr>
          <w:b/>
          <w:i/>
        </w:rPr>
        <w:t>Bautch</w:t>
      </w:r>
      <w:proofErr w:type="spellEnd"/>
      <w:r w:rsidRPr="00334BA8">
        <w:rPr>
          <w:b/>
          <w:i/>
        </w:rPr>
        <w:t xml:space="preserve"> to approve the </w:t>
      </w:r>
      <w:r w:rsidR="001116A8">
        <w:rPr>
          <w:b/>
          <w:i/>
        </w:rPr>
        <w:t>April 11</w:t>
      </w:r>
      <w:r w:rsidRPr="00334BA8">
        <w:rPr>
          <w:b/>
          <w:i/>
        </w:rPr>
        <w:t xml:space="preserve">, 2017 Planning Commission minutes as presented.   The motion was seconded by </w:t>
      </w:r>
      <w:r w:rsidR="001116A8">
        <w:rPr>
          <w:b/>
          <w:i/>
        </w:rPr>
        <w:t>Thorson</w:t>
      </w:r>
      <w:r w:rsidRPr="00334BA8">
        <w:rPr>
          <w:b/>
          <w:i/>
        </w:rPr>
        <w:t xml:space="preserve">.  Motion carried </w:t>
      </w:r>
      <w:r w:rsidR="001116A8">
        <w:rPr>
          <w:b/>
          <w:i/>
        </w:rPr>
        <w:t>4</w:t>
      </w:r>
      <w:r w:rsidRPr="00334BA8">
        <w:rPr>
          <w:b/>
          <w:i/>
        </w:rPr>
        <w:t xml:space="preserve">-0.    </w:t>
      </w:r>
    </w:p>
    <w:p w:rsidR="00334BA8" w:rsidRPr="00807817" w:rsidRDefault="00334BA8" w:rsidP="001A580A"/>
    <w:p w:rsidR="00AB2BB4" w:rsidRPr="00807817" w:rsidRDefault="001A580A" w:rsidP="00AF60BD">
      <w:pPr>
        <w:numPr>
          <w:ilvl w:val="0"/>
          <w:numId w:val="6"/>
        </w:numPr>
      </w:pPr>
      <w:r w:rsidRPr="00807817">
        <w:t>DISCUSSION ITEM:</w:t>
      </w:r>
    </w:p>
    <w:p w:rsidR="00DE70DB" w:rsidRPr="00763F5A" w:rsidRDefault="00763F5A" w:rsidP="00C26668">
      <w:pPr>
        <w:numPr>
          <w:ilvl w:val="0"/>
          <w:numId w:val="18"/>
        </w:numPr>
        <w:ind w:left="720" w:right="-360" w:hanging="270"/>
      </w:pPr>
      <w:r>
        <w:t>Overview of Lexington’s Comprehensive Planning Process</w:t>
      </w:r>
      <w:r w:rsidR="00D824BA">
        <w:tab/>
      </w:r>
      <w:r w:rsidR="00D824BA">
        <w:tab/>
      </w:r>
      <w:r w:rsidR="00D824BA">
        <w:tab/>
      </w:r>
    </w:p>
    <w:p w:rsidR="00763F5A" w:rsidRDefault="00763F5A" w:rsidP="00C26668">
      <w:pPr>
        <w:numPr>
          <w:ilvl w:val="0"/>
          <w:numId w:val="18"/>
        </w:numPr>
        <w:ind w:left="720" w:right="-360" w:hanging="270"/>
      </w:pPr>
      <w:r w:rsidRPr="00763F5A">
        <w:t>Review of Public Input Results and Survey Discussion</w:t>
      </w:r>
    </w:p>
    <w:p w:rsidR="00763F5A" w:rsidRDefault="00763F5A" w:rsidP="00C26668">
      <w:pPr>
        <w:numPr>
          <w:ilvl w:val="0"/>
          <w:numId w:val="18"/>
        </w:numPr>
        <w:ind w:left="720" w:right="-360" w:hanging="270"/>
      </w:pPr>
      <w:r>
        <w:t>Discussion about Draft Goals/Objectives for Plan Elements</w:t>
      </w:r>
    </w:p>
    <w:p w:rsidR="001116A8" w:rsidRDefault="001116A8" w:rsidP="001116A8">
      <w:pPr>
        <w:ind w:right="-360"/>
      </w:pPr>
    </w:p>
    <w:p w:rsidR="001116A8" w:rsidRPr="001116A8" w:rsidRDefault="001116A8" w:rsidP="001116A8">
      <w:pPr>
        <w:rPr>
          <w:b/>
          <w:i/>
        </w:rPr>
      </w:pPr>
      <w:r w:rsidRPr="001116A8">
        <w:rPr>
          <w:b/>
          <w:i/>
        </w:rPr>
        <w:lastRenderedPageBreak/>
        <w:t xml:space="preserve">Chris Janson, MSA </w:t>
      </w:r>
      <w:proofErr w:type="gramStart"/>
      <w:r w:rsidRPr="001116A8">
        <w:rPr>
          <w:b/>
          <w:i/>
        </w:rPr>
        <w:t>Consulting</w:t>
      </w:r>
      <w:proofErr w:type="gramEnd"/>
      <w:r w:rsidRPr="001116A8">
        <w:rPr>
          <w:b/>
          <w:i/>
        </w:rPr>
        <w:t>, was present to provide an overview of Lexington’s Comprehensive Planning Process, discuss public input and survey results, and draft the goals and objectives for plan elements.</w:t>
      </w:r>
      <w:r w:rsidR="002D3A6E">
        <w:rPr>
          <w:b/>
          <w:i/>
        </w:rPr>
        <w:t xml:space="preserve"> </w:t>
      </w:r>
      <w:r w:rsidRPr="001116A8">
        <w:rPr>
          <w:b/>
          <w:i/>
        </w:rPr>
        <w:t xml:space="preserve">Discussion ensued.  </w:t>
      </w:r>
    </w:p>
    <w:p w:rsidR="001116A8" w:rsidRPr="001116A8" w:rsidRDefault="001116A8" w:rsidP="001116A8">
      <w:pPr>
        <w:rPr>
          <w:b/>
          <w:i/>
        </w:rPr>
      </w:pPr>
    </w:p>
    <w:p w:rsidR="001116A8" w:rsidRPr="001116A8" w:rsidRDefault="001116A8" w:rsidP="001116A8">
      <w:pPr>
        <w:rPr>
          <w:b/>
          <w:i/>
        </w:rPr>
      </w:pPr>
      <w:r w:rsidRPr="001116A8">
        <w:rPr>
          <w:b/>
          <w:i/>
        </w:rPr>
        <w:t xml:space="preserve">Janson discussed the lack of online survey results- five surveys completed - and whether it was necessary to mail out a survey or formulate another process to gather feedback from the community.  </w:t>
      </w:r>
      <w:r>
        <w:rPr>
          <w:b/>
          <w:i/>
        </w:rPr>
        <w:t xml:space="preserve">Petracek explained that maybe we should try to get it out on social media first, and then consider mailing a survey to each resident.  </w:t>
      </w:r>
      <w:r w:rsidRPr="001116A8">
        <w:rPr>
          <w:b/>
          <w:i/>
        </w:rPr>
        <w:t xml:space="preserve">Discussion ensued.  </w:t>
      </w:r>
    </w:p>
    <w:p w:rsidR="00C46E4B" w:rsidRPr="00807817" w:rsidRDefault="00C46E4B" w:rsidP="00C46E4B">
      <w:pPr>
        <w:ind w:left="720" w:right="-360"/>
      </w:pPr>
    </w:p>
    <w:p w:rsidR="001A580A" w:rsidRPr="00807817" w:rsidRDefault="001A580A" w:rsidP="001A580A">
      <w:pPr>
        <w:numPr>
          <w:ilvl w:val="0"/>
          <w:numId w:val="6"/>
        </w:numPr>
      </w:pPr>
      <w:r w:rsidRPr="00807817">
        <w:t xml:space="preserve">NOTE COUNCIL MINUTES: </w:t>
      </w:r>
    </w:p>
    <w:p w:rsidR="001A580A" w:rsidRPr="00807817" w:rsidRDefault="00C26668" w:rsidP="00C46E4B">
      <w:pPr>
        <w:numPr>
          <w:ilvl w:val="0"/>
          <w:numId w:val="16"/>
        </w:numPr>
        <w:ind w:left="720" w:right="-270"/>
      </w:pPr>
      <w:r>
        <w:t>April 6, 2017</w:t>
      </w:r>
      <w:r w:rsidR="006E0D2B">
        <w:tab/>
      </w:r>
      <w:r w:rsidR="006E0D2B">
        <w:tab/>
      </w:r>
      <w:r w:rsidR="006E0D2B">
        <w:tab/>
      </w:r>
      <w:r w:rsidR="006E0D2B">
        <w:tab/>
      </w:r>
      <w:r w:rsidR="006E0D2B">
        <w:tab/>
      </w:r>
      <w:r w:rsidR="006E0D2B">
        <w:tab/>
      </w:r>
      <w:r w:rsidR="006E0D2B">
        <w:tab/>
      </w:r>
      <w:r w:rsidR="006E0D2B">
        <w:tab/>
      </w:r>
      <w:r>
        <w:tab/>
      </w:r>
    </w:p>
    <w:p w:rsidR="001116A8" w:rsidRDefault="00C26668" w:rsidP="00C46E4B">
      <w:pPr>
        <w:numPr>
          <w:ilvl w:val="0"/>
          <w:numId w:val="16"/>
        </w:numPr>
        <w:ind w:left="720" w:right="-270"/>
      </w:pPr>
      <w:r>
        <w:t>April 20, 2017</w:t>
      </w:r>
      <w:r w:rsidR="006E0D2B">
        <w:tab/>
      </w:r>
      <w:r w:rsidR="006E0D2B">
        <w:tab/>
      </w:r>
    </w:p>
    <w:p w:rsidR="001116A8" w:rsidRDefault="001116A8" w:rsidP="001116A8">
      <w:pPr>
        <w:ind w:left="720" w:right="-270"/>
      </w:pPr>
    </w:p>
    <w:p w:rsidR="001A580A" w:rsidRPr="00807817" w:rsidRDefault="001116A8" w:rsidP="001116A8">
      <w:pPr>
        <w:ind w:right="-270"/>
      </w:pPr>
      <w:r w:rsidRPr="001116A8">
        <w:rPr>
          <w:b/>
          <w:i/>
        </w:rPr>
        <w:t>Some discussion</w:t>
      </w:r>
      <w:r>
        <w:rPr>
          <w:b/>
          <w:i/>
        </w:rPr>
        <w:t xml:space="preserve"> was had</w:t>
      </w:r>
      <w:r w:rsidRPr="001116A8">
        <w:rPr>
          <w:b/>
          <w:i/>
        </w:rPr>
        <w:t xml:space="preserve"> on </w:t>
      </w:r>
      <w:r>
        <w:rPr>
          <w:b/>
          <w:i/>
        </w:rPr>
        <w:t xml:space="preserve">the </w:t>
      </w:r>
      <w:r w:rsidRPr="001116A8">
        <w:rPr>
          <w:b/>
          <w:i/>
        </w:rPr>
        <w:t>April 6th and April 20th Council minutes</w:t>
      </w:r>
      <w:r>
        <w:rPr>
          <w:b/>
          <w:i/>
        </w:rPr>
        <w:t>.</w:t>
      </w:r>
      <w:r w:rsidR="006E0D2B" w:rsidRPr="001116A8">
        <w:rPr>
          <w:b/>
          <w:i/>
        </w:rPr>
        <w:tab/>
      </w:r>
      <w:r w:rsidR="006E0D2B" w:rsidRPr="001116A8">
        <w:rPr>
          <w:b/>
          <w:i/>
        </w:rPr>
        <w:tab/>
      </w:r>
      <w:r w:rsidR="006E0D2B">
        <w:tab/>
      </w:r>
      <w:r w:rsidR="006E0D2B">
        <w:tab/>
      </w:r>
      <w:r w:rsidR="00C26668">
        <w:tab/>
      </w:r>
    </w:p>
    <w:p w:rsidR="00215CBC" w:rsidRDefault="001A580A" w:rsidP="00215CBC">
      <w:pPr>
        <w:numPr>
          <w:ilvl w:val="0"/>
          <w:numId w:val="6"/>
        </w:numPr>
      </w:pPr>
      <w:r w:rsidRPr="00807817">
        <w:t>P</w:t>
      </w:r>
      <w:r w:rsidR="0031793B" w:rsidRPr="00807817">
        <w:t>LANNING COMMISSION</w:t>
      </w:r>
      <w:r w:rsidRPr="00807817">
        <w:t xml:space="preserve"> INPUT</w:t>
      </w:r>
    </w:p>
    <w:p w:rsidR="001116A8" w:rsidRDefault="001116A8" w:rsidP="001116A8"/>
    <w:p w:rsidR="001116A8" w:rsidRPr="001116A8" w:rsidRDefault="001116A8" w:rsidP="001116A8">
      <w:pPr>
        <w:ind w:right="-270"/>
        <w:rPr>
          <w:b/>
          <w:i/>
        </w:rPr>
      </w:pPr>
      <w:proofErr w:type="spellStart"/>
      <w:r w:rsidRPr="001116A8">
        <w:rPr>
          <w:b/>
          <w:i/>
        </w:rPr>
        <w:t>Bautch</w:t>
      </w:r>
      <w:proofErr w:type="spellEnd"/>
      <w:r w:rsidRPr="001116A8">
        <w:rPr>
          <w:b/>
          <w:i/>
        </w:rPr>
        <w:t xml:space="preserve"> explained that the street sign on Albert Ave was faded, the 30 mph sign on North Highway Drive was </w:t>
      </w:r>
      <w:r>
        <w:rPr>
          <w:b/>
          <w:i/>
        </w:rPr>
        <w:t>blocked</w:t>
      </w:r>
      <w:r w:rsidRPr="001116A8">
        <w:rPr>
          <w:b/>
          <w:i/>
        </w:rPr>
        <w:t xml:space="preserve"> out, and there was a hole forming on the property lines between his property and his neighbors.  Discussion ensued.</w:t>
      </w:r>
    </w:p>
    <w:p w:rsidR="001116A8" w:rsidRPr="001116A8" w:rsidRDefault="001116A8" w:rsidP="001116A8">
      <w:pPr>
        <w:ind w:right="-270"/>
        <w:rPr>
          <w:b/>
          <w:i/>
        </w:rPr>
      </w:pPr>
    </w:p>
    <w:p w:rsidR="001116A8" w:rsidRPr="001116A8" w:rsidRDefault="001116A8" w:rsidP="001116A8">
      <w:pPr>
        <w:ind w:right="-270"/>
        <w:rPr>
          <w:b/>
          <w:i/>
        </w:rPr>
      </w:pPr>
      <w:r w:rsidRPr="001116A8">
        <w:rPr>
          <w:b/>
          <w:i/>
        </w:rPr>
        <w:t xml:space="preserve">Thorson stated that the gravel that was put into the pothole on Hamline Ave. didn’t work.  Discussion ensued. </w:t>
      </w:r>
    </w:p>
    <w:p w:rsidR="001116A8" w:rsidRPr="001116A8" w:rsidRDefault="001116A8" w:rsidP="001116A8">
      <w:pPr>
        <w:ind w:right="-270"/>
        <w:rPr>
          <w:b/>
          <w:i/>
        </w:rPr>
      </w:pPr>
    </w:p>
    <w:p w:rsidR="001116A8" w:rsidRPr="001116A8" w:rsidRDefault="001116A8" w:rsidP="001116A8">
      <w:pPr>
        <w:ind w:right="-270"/>
        <w:rPr>
          <w:b/>
          <w:i/>
        </w:rPr>
      </w:pPr>
      <w:r w:rsidRPr="001116A8">
        <w:rPr>
          <w:b/>
          <w:i/>
        </w:rPr>
        <w:t xml:space="preserve">O’Neill explained that there was something rotting in the ditch that was causing a bad smell </w:t>
      </w:r>
      <w:r>
        <w:rPr>
          <w:b/>
          <w:i/>
        </w:rPr>
        <w:t>on the West side of Hamline Ave</w:t>
      </w:r>
      <w:r w:rsidRPr="001116A8">
        <w:rPr>
          <w:b/>
          <w:i/>
        </w:rPr>
        <w:t xml:space="preserve"> </w:t>
      </w:r>
      <w:r w:rsidR="00606874">
        <w:rPr>
          <w:b/>
          <w:i/>
        </w:rPr>
        <w:t>n</w:t>
      </w:r>
      <w:r w:rsidRPr="001116A8">
        <w:rPr>
          <w:b/>
          <w:i/>
        </w:rPr>
        <w:t>orth</w:t>
      </w:r>
      <w:r>
        <w:rPr>
          <w:b/>
          <w:i/>
        </w:rPr>
        <w:t xml:space="preserve"> of Lovell Road. </w:t>
      </w:r>
      <w:r w:rsidRPr="001116A8">
        <w:rPr>
          <w:b/>
          <w:i/>
        </w:rPr>
        <w:t xml:space="preserve">Discussion ensued.  </w:t>
      </w:r>
    </w:p>
    <w:p w:rsidR="00215CBC" w:rsidRPr="001116A8" w:rsidRDefault="00215CBC" w:rsidP="001116A8">
      <w:pPr>
        <w:ind w:right="-270"/>
        <w:rPr>
          <w:b/>
          <w:i/>
        </w:rPr>
      </w:pPr>
    </w:p>
    <w:p w:rsidR="001D60ED" w:rsidRDefault="001A580A" w:rsidP="00215CBC">
      <w:pPr>
        <w:numPr>
          <w:ilvl w:val="0"/>
          <w:numId w:val="6"/>
        </w:numPr>
      </w:pPr>
      <w:r w:rsidRPr="00807817">
        <w:t>ADJOURNMENT</w:t>
      </w:r>
    </w:p>
    <w:p w:rsidR="00B1637C" w:rsidRDefault="00B1637C" w:rsidP="00B1637C"/>
    <w:p w:rsidR="00B1637C" w:rsidRPr="00EE2FB9" w:rsidRDefault="00B1637C" w:rsidP="00B1637C">
      <w:pPr>
        <w:spacing w:line="276" w:lineRule="auto"/>
        <w:ind w:right="-360"/>
        <w:rPr>
          <w:b/>
          <w:i/>
        </w:rPr>
      </w:pPr>
      <w:proofErr w:type="spellStart"/>
      <w:r>
        <w:rPr>
          <w:b/>
          <w:i/>
        </w:rPr>
        <w:t>Bautch</w:t>
      </w:r>
      <w:proofErr w:type="spellEnd"/>
      <w:r w:rsidRPr="00EE2FB9">
        <w:rPr>
          <w:b/>
          <w:i/>
        </w:rPr>
        <w:t xml:space="preserve"> made a motion to adjourn </w:t>
      </w:r>
      <w:r>
        <w:rPr>
          <w:b/>
          <w:i/>
        </w:rPr>
        <w:t>the May 16</w:t>
      </w:r>
      <w:r w:rsidRPr="00B1637C">
        <w:rPr>
          <w:b/>
          <w:i/>
          <w:vertAlign w:val="superscript"/>
        </w:rPr>
        <w:t>th</w:t>
      </w:r>
      <w:r>
        <w:rPr>
          <w:b/>
          <w:i/>
        </w:rPr>
        <w:t xml:space="preserve"> meeting </w:t>
      </w:r>
      <w:r w:rsidRPr="00EE2FB9">
        <w:rPr>
          <w:b/>
          <w:i/>
        </w:rPr>
        <w:t xml:space="preserve">at </w:t>
      </w:r>
      <w:r>
        <w:rPr>
          <w:b/>
          <w:i/>
        </w:rPr>
        <w:t>8:00</w:t>
      </w:r>
      <w:r w:rsidRPr="00EE2FB9">
        <w:rPr>
          <w:b/>
          <w:i/>
        </w:rPr>
        <w:t xml:space="preserve"> p.m.  The motion was seconded by </w:t>
      </w:r>
      <w:r>
        <w:rPr>
          <w:b/>
          <w:i/>
        </w:rPr>
        <w:t>Vanderbloomer</w:t>
      </w:r>
      <w:r w:rsidRPr="00EE2FB9">
        <w:rPr>
          <w:b/>
          <w:i/>
        </w:rPr>
        <w:t xml:space="preserve">.  Motion carried </w:t>
      </w:r>
      <w:r>
        <w:rPr>
          <w:b/>
          <w:i/>
        </w:rPr>
        <w:t>4</w:t>
      </w:r>
      <w:r w:rsidRPr="00EE2FB9">
        <w:rPr>
          <w:b/>
          <w:i/>
        </w:rPr>
        <w:t>-0.</w:t>
      </w:r>
    </w:p>
    <w:p w:rsidR="00B1637C" w:rsidRPr="00807817" w:rsidRDefault="00B1637C" w:rsidP="00B1637C"/>
    <w:sectPr w:rsidR="00B1637C" w:rsidRPr="00807817" w:rsidSect="00B62F67">
      <w:pgSz w:w="12240" w:h="15840"/>
      <w:pgMar w:top="117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9">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81528"/>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B8720C"/>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8043A"/>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F062BFD"/>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18">
    <w:nsid w:val="678A53A3"/>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8"/>
  </w:num>
  <w:num w:numId="3">
    <w:abstractNumId w:val="4"/>
  </w:num>
  <w:num w:numId="4">
    <w:abstractNumId w:val="11"/>
  </w:num>
  <w:num w:numId="5">
    <w:abstractNumId w:val="10"/>
  </w:num>
  <w:num w:numId="6">
    <w:abstractNumId w:val="13"/>
  </w:num>
  <w:num w:numId="7">
    <w:abstractNumId w:val="2"/>
  </w:num>
  <w:num w:numId="8">
    <w:abstractNumId w:val="3"/>
  </w:num>
  <w:num w:numId="9">
    <w:abstractNumId w:val="15"/>
  </w:num>
  <w:num w:numId="10">
    <w:abstractNumId w:val="5"/>
  </w:num>
  <w:num w:numId="11">
    <w:abstractNumId w:val="7"/>
  </w:num>
  <w:num w:numId="12">
    <w:abstractNumId w:val="1"/>
  </w:num>
  <w:num w:numId="13">
    <w:abstractNumId w:val="6"/>
  </w:num>
  <w:num w:numId="14">
    <w:abstractNumId w:val="0"/>
  </w:num>
  <w:num w:numId="15">
    <w:abstractNumId w:val="9"/>
  </w:num>
  <w:num w:numId="16">
    <w:abstractNumId w:val="14"/>
  </w:num>
  <w:num w:numId="17">
    <w:abstractNumId w:val="18"/>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33F42"/>
    <w:rsid w:val="0002520B"/>
    <w:rsid w:val="00054AF7"/>
    <w:rsid w:val="00057299"/>
    <w:rsid w:val="00060511"/>
    <w:rsid w:val="00066B6E"/>
    <w:rsid w:val="00080BC9"/>
    <w:rsid w:val="00081B87"/>
    <w:rsid w:val="00095539"/>
    <w:rsid w:val="000A02AF"/>
    <w:rsid w:val="000B77C8"/>
    <w:rsid w:val="000C36E5"/>
    <w:rsid w:val="000E5969"/>
    <w:rsid w:val="00100FFE"/>
    <w:rsid w:val="001116A8"/>
    <w:rsid w:val="00116598"/>
    <w:rsid w:val="00116DAD"/>
    <w:rsid w:val="00124CDB"/>
    <w:rsid w:val="0016303C"/>
    <w:rsid w:val="001642CA"/>
    <w:rsid w:val="001726A8"/>
    <w:rsid w:val="001A580A"/>
    <w:rsid w:val="001D60ED"/>
    <w:rsid w:val="001F3D0E"/>
    <w:rsid w:val="001F6486"/>
    <w:rsid w:val="00201EAA"/>
    <w:rsid w:val="00215CBC"/>
    <w:rsid w:val="00223856"/>
    <w:rsid w:val="00226758"/>
    <w:rsid w:val="0025660B"/>
    <w:rsid w:val="00263286"/>
    <w:rsid w:val="002818BE"/>
    <w:rsid w:val="002958D1"/>
    <w:rsid w:val="002977CB"/>
    <w:rsid w:val="002B20A8"/>
    <w:rsid w:val="002C6AAB"/>
    <w:rsid w:val="002D3A6E"/>
    <w:rsid w:val="002E1931"/>
    <w:rsid w:val="002F436B"/>
    <w:rsid w:val="00307A89"/>
    <w:rsid w:val="0031793B"/>
    <w:rsid w:val="00334BA8"/>
    <w:rsid w:val="0033538C"/>
    <w:rsid w:val="0038031A"/>
    <w:rsid w:val="003B715A"/>
    <w:rsid w:val="003D0BF2"/>
    <w:rsid w:val="003D771C"/>
    <w:rsid w:val="003E425D"/>
    <w:rsid w:val="003F149F"/>
    <w:rsid w:val="00411DA3"/>
    <w:rsid w:val="004410AE"/>
    <w:rsid w:val="00462079"/>
    <w:rsid w:val="00492D04"/>
    <w:rsid w:val="004969DD"/>
    <w:rsid w:val="004A0C67"/>
    <w:rsid w:val="004A5BE4"/>
    <w:rsid w:val="004B2157"/>
    <w:rsid w:val="004D2791"/>
    <w:rsid w:val="00503631"/>
    <w:rsid w:val="005155CC"/>
    <w:rsid w:val="00517EFD"/>
    <w:rsid w:val="00557EB1"/>
    <w:rsid w:val="00567A12"/>
    <w:rsid w:val="00582E46"/>
    <w:rsid w:val="005C2485"/>
    <w:rsid w:val="005E084B"/>
    <w:rsid w:val="0060290B"/>
    <w:rsid w:val="00606874"/>
    <w:rsid w:val="00612498"/>
    <w:rsid w:val="00633F42"/>
    <w:rsid w:val="00651649"/>
    <w:rsid w:val="00654C33"/>
    <w:rsid w:val="006747EF"/>
    <w:rsid w:val="00677465"/>
    <w:rsid w:val="006B399F"/>
    <w:rsid w:val="006C40A7"/>
    <w:rsid w:val="006C4389"/>
    <w:rsid w:val="006E0D2B"/>
    <w:rsid w:val="006E3C8C"/>
    <w:rsid w:val="006E466E"/>
    <w:rsid w:val="006F1598"/>
    <w:rsid w:val="00727FA0"/>
    <w:rsid w:val="0073115B"/>
    <w:rsid w:val="00731672"/>
    <w:rsid w:val="00744728"/>
    <w:rsid w:val="0076399D"/>
    <w:rsid w:val="00763F5A"/>
    <w:rsid w:val="0076680E"/>
    <w:rsid w:val="007669A5"/>
    <w:rsid w:val="007A3E3B"/>
    <w:rsid w:val="007A5639"/>
    <w:rsid w:val="007B5FC9"/>
    <w:rsid w:val="007D2D40"/>
    <w:rsid w:val="007E61BC"/>
    <w:rsid w:val="007F4DAA"/>
    <w:rsid w:val="00807817"/>
    <w:rsid w:val="00813F1A"/>
    <w:rsid w:val="00846D75"/>
    <w:rsid w:val="00852C8F"/>
    <w:rsid w:val="00862CC3"/>
    <w:rsid w:val="008810B7"/>
    <w:rsid w:val="008841A8"/>
    <w:rsid w:val="00887E4D"/>
    <w:rsid w:val="008A1E58"/>
    <w:rsid w:val="008D3986"/>
    <w:rsid w:val="008D39AC"/>
    <w:rsid w:val="00925C96"/>
    <w:rsid w:val="009473A6"/>
    <w:rsid w:val="0095654A"/>
    <w:rsid w:val="00962CFD"/>
    <w:rsid w:val="009700C9"/>
    <w:rsid w:val="00986454"/>
    <w:rsid w:val="00986C98"/>
    <w:rsid w:val="009930CC"/>
    <w:rsid w:val="009B2307"/>
    <w:rsid w:val="009C1AAC"/>
    <w:rsid w:val="009C4AA9"/>
    <w:rsid w:val="009D6723"/>
    <w:rsid w:val="00A12EA0"/>
    <w:rsid w:val="00A23BAF"/>
    <w:rsid w:val="00A34EEF"/>
    <w:rsid w:val="00A62103"/>
    <w:rsid w:val="00A667A8"/>
    <w:rsid w:val="00A74F36"/>
    <w:rsid w:val="00A838EE"/>
    <w:rsid w:val="00A9147F"/>
    <w:rsid w:val="00AA255D"/>
    <w:rsid w:val="00AA3446"/>
    <w:rsid w:val="00AA3D6E"/>
    <w:rsid w:val="00AB2BB4"/>
    <w:rsid w:val="00AC064C"/>
    <w:rsid w:val="00AC5C02"/>
    <w:rsid w:val="00AE12E1"/>
    <w:rsid w:val="00AF60BD"/>
    <w:rsid w:val="00B1637C"/>
    <w:rsid w:val="00B36853"/>
    <w:rsid w:val="00B4029B"/>
    <w:rsid w:val="00B40964"/>
    <w:rsid w:val="00B62F67"/>
    <w:rsid w:val="00B63332"/>
    <w:rsid w:val="00BB474F"/>
    <w:rsid w:val="00BD249A"/>
    <w:rsid w:val="00BE1DBE"/>
    <w:rsid w:val="00BE4077"/>
    <w:rsid w:val="00BF3FCF"/>
    <w:rsid w:val="00C01877"/>
    <w:rsid w:val="00C01DE0"/>
    <w:rsid w:val="00C02293"/>
    <w:rsid w:val="00C125C3"/>
    <w:rsid w:val="00C256B5"/>
    <w:rsid w:val="00C26668"/>
    <w:rsid w:val="00C46E4B"/>
    <w:rsid w:val="00C66319"/>
    <w:rsid w:val="00C80474"/>
    <w:rsid w:val="00C90F78"/>
    <w:rsid w:val="00C94F08"/>
    <w:rsid w:val="00CA2711"/>
    <w:rsid w:val="00CC5D99"/>
    <w:rsid w:val="00CE455E"/>
    <w:rsid w:val="00D31E48"/>
    <w:rsid w:val="00D420F7"/>
    <w:rsid w:val="00D66D86"/>
    <w:rsid w:val="00D824BA"/>
    <w:rsid w:val="00D924F2"/>
    <w:rsid w:val="00DA054F"/>
    <w:rsid w:val="00DA16F1"/>
    <w:rsid w:val="00DD5DEB"/>
    <w:rsid w:val="00DE67D7"/>
    <w:rsid w:val="00DE6DB9"/>
    <w:rsid w:val="00DE70DB"/>
    <w:rsid w:val="00DF0156"/>
    <w:rsid w:val="00DF05BC"/>
    <w:rsid w:val="00DF122F"/>
    <w:rsid w:val="00DF2C88"/>
    <w:rsid w:val="00DF3A4B"/>
    <w:rsid w:val="00E23704"/>
    <w:rsid w:val="00E261CA"/>
    <w:rsid w:val="00E26512"/>
    <w:rsid w:val="00E43BCC"/>
    <w:rsid w:val="00E62D3F"/>
    <w:rsid w:val="00E65684"/>
    <w:rsid w:val="00EC216F"/>
    <w:rsid w:val="00ED759F"/>
    <w:rsid w:val="00EF3530"/>
    <w:rsid w:val="00F25371"/>
    <w:rsid w:val="00F27109"/>
    <w:rsid w:val="00F37273"/>
    <w:rsid w:val="00F42B85"/>
    <w:rsid w:val="00F64E9F"/>
    <w:rsid w:val="00F70BB8"/>
    <w:rsid w:val="00FA1BCE"/>
    <w:rsid w:val="00FB663F"/>
    <w:rsid w:val="00FC0948"/>
    <w:rsid w:val="00FD6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750</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BillP</cp:lastModifiedBy>
  <cp:revision>9</cp:revision>
  <cp:lastPrinted>2017-05-16T18:02:00Z</cp:lastPrinted>
  <dcterms:created xsi:type="dcterms:W3CDTF">2017-05-17T14:59:00Z</dcterms:created>
  <dcterms:modified xsi:type="dcterms:W3CDTF">2017-05-18T16:38:00Z</dcterms:modified>
</cp:coreProperties>
</file>