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21372E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Unapproved 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646552">
      <w:pPr>
        <w:jc w:val="center"/>
        <w:rPr>
          <w:b/>
          <w:sz w:val="28"/>
        </w:rPr>
      </w:pPr>
      <w:r>
        <w:rPr>
          <w:b/>
          <w:sz w:val="28"/>
        </w:rPr>
        <w:t>June 20</w:t>
      </w:r>
      <w:r w:rsidR="00E21C59">
        <w:rPr>
          <w:b/>
          <w:sz w:val="28"/>
        </w:rPr>
        <w:t>, 201</w:t>
      </w:r>
      <w:r w:rsidR="0095259A">
        <w:rPr>
          <w:b/>
          <w:sz w:val="28"/>
        </w:rPr>
        <w:t>7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5C2EB7" w:rsidRDefault="005C2EB7" w:rsidP="005C2EB7">
      <w:pPr>
        <w:ind w:left="360"/>
      </w:pPr>
    </w:p>
    <w:p w:rsidR="00DF74B7" w:rsidRPr="00807817" w:rsidRDefault="005C2EB7" w:rsidP="005C2EB7">
      <w:pPr>
        <w:spacing w:after="240" w:line="276" w:lineRule="auto"/>
      </w:pPr>
      <w:r w:rsidRPr="004C7A9E">
        <w:rPr>
          <w:b/>
          <w:i/>
        </w:rPr>
        <w:t xml:space="preserve">Chairperson Olsson called to order the Regular Planning Commission meeting on </w:t>
      </w:r>
      <w:r>
        <w:rPr>
          <w:b/>
          <w:i/>
        </w:rPr>
        <w:t>June 20</w:t>
      </w:r>
      <w:r w:rsidRPr="004C7A9E">
        <w:rPr>
          <w:b/>
          <w:i/>
        </w:rPr>
        <w:t>, 201</w:t>
      </w:r>
      <w:r>
        <w:rPr>
          <w:b/>
          <w:i/>
        </w:rPr>
        <w:t>7</w:t>
      </w:r>
      <w:r w:rsidRPr="004C7A9E">
        <w:rPr>
          <w:b/>
          <w:i/>
        </w:rPr>
        <w:t xml:space="preserve"> at 7:0</w:t>
      </w:r>
      <w:r>
        <w:rPr>
          <w:b/>
          <w:i/>
        </w:rPr>
        <w:t>0</w:t>
      </w:r>
      <w:r w:rsidRPr="004C7A9E">
        <w:rPr>
          <w:b/>
          <w:i/>
        </w:rPr>
        <w:t xml:space="preserve"> p.m.  </w:t>
      </w:r>
      <w:proofErr w:type="gramStart"/>
      <w:r w:rsidRPr="004C7A9E">
        <w:rPr>
          <w:b/>
          <w:i/>
        </w:rPr>
        <w:t xml:space="preserve">Commissioners Present:  John </w:t>
      </w:r>
      <w:proofErr w:type="spellStart"/>
      <w:r w:rsidRPr="004C7A9E">
        <w:rPr>
          <w:b/>
          <w:i/>
        </w:rPr>
        <w:t>Bautch</w:t>
      </w:r>
      <w:proofErr w:type="spellEnd"/>
      <w:r w:rsidRPr="004C7A9E">
        <w:rPr>
          <w:b/>
          <w:i/>
        </w:rPr>
        <w:t>, John O’Neill, Ron Thorson, and Mark Vanderbloomer.</w:t>
      </w:r>
      <w:proofErr w:type="gramEnd"/>
      <w:r w:rsidRPr="004C7A9E">
        <w:rPr>
          <w:b/>
          <w:i/>
        </w:rPr>
        <w:t xml:space="preserve">  Also prese</w:t>
      </w:r>
      <w:r>
        <w:rPr>
          <w:b/>
          <w:i/>
        </w:rPr>
        <w:t xml:space="preserve">nt:  John Hughes, Councilmember; </w:t>
      </w:r>
      <w:r w:rsidRPr="004C7A9E">
        <w:rPr>
          <w:b/>
          <w:i/>
        </w:rPr>
        <w:t>Bill Petracek, City Administrator</w:t>
      </w:r>
      <w:r>
        <w:rPr>
          <w:b/>
          <w:i/>
        </w:rPr>
        <w:t>; Chris Janson, MSA Consultants</w:t>
      </w:r>
    </w:p>
    <w:p w:rsidR="001A580A" w:rsidRDefault="001A580A" w:rsidP="00F811C9">
      <w:pPr>
        <w:numPr>
          <w:ilvl w:val="0"/>
          <w:numId w:val="6"/>
        </w:numPr>
      </w:pPr>
      <w:r w:rsidRPr="00807817">
        <w:t>CITIZENS FORUM</w:t>
      </w:r>
    </w:p>
    <w:p w:rsidR="005C2EB7" w:rsidRDefault="005C2EB7" w:rsidP="005C2EB7">
      <w:pPr>
        <w:rPr>
          <w:b/>
          <w:i/>
        </w:rPr>
      </w:pPr>
    </w:p>
    <w:p w:rsidR="005C2EB7" w:rsidRPr="00807817" w:rsidRDefault="005C2EB7" w:rsidP="005C2EB7">
      <w:r w:rsidRPr="005C2EB7">
        <w:rPr>
          <w:b/>
          <w:i/>
        </w:rPr>
        <w:t>No citizens were present to address the Commission</w:t>
      </w:r>
    </w:p>
    <w:p w:rsidR="001A580A" w:rsidRPr="00807817" w:rsidRDefault="001A580A" w:rsidP="001A580A"/>
    <w:p w:rsidR="001A580A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5C2EB7" w:rsidRDefault="005C2EB7" w:rsidP="005C2EB7">
      <w:pPr>
        <w:rPr>
          <w:b/>
          <w:i/>
        </w:rPr>
      </w:pPr>
    </w:p>
    <w:p w:rsidR="005C2EB7" w:rsidRPr="00807817" w:rsidRDefault="005C2EB7" w:rsidP="005C2EB7">
      <w:r w:rsidRPr="00A57151">
        <w:rPr>
          <w:b/>
          <w:i/>
        </w:rPr>
        <w:t xml:space="preserve">A motion was made by Olsson to approve the agenda </w:t>
      </w:r>
      <w:r>
        <w:rPr>
          <w:b/>
          <w:i/>
        </w:rPr>
        <w:t>as typewritten</w:t>
      </w:r>
      <w:r w:rsidRPr="00A57151">
        <w:rPr>
          <w:b/>
          <w:i/>
        </w:rPr>
        <w:t xml:space="preserve">.  The motion was seconded by </w:t>
      </w:r>
      <w:proofErr w:type="spellStart"/>
      <w:r>
        <w:rPr>
          <w:b/>
          <w:i/>
        </w:rPr>
        <w:t>Bautch</w:t>
      </w:r>
      <w:proofErr w:type="spellEnd"/>
      <w:r w:rsidRPr="00A57151">
        <w:rPr>
          <w:b/>
          <w:i/>
        </w:rPr>
        <w:t>.  Motion carried 5-0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5C2EB7" w:rsidRDefault="00796226" w:rsidP="00796226">
      <w:pPr>
        <w:ind w:left="360" w:right="-360"/>
      </w:pPr>
      <w:r>
        <w:t xml:space="preserve">A.  </w:t>
      </w:r>
      <w:r w:rsidR="001A580A" w:rsidRPr="00807817">
        <w:t>Building Permits for</w:t>
      </w:r>
      <w:r w:rsidR="00646552">
        <w:t xml:space="preserve"> May 2017</w:t>
      </w:r>
      <w:r w:rsidR="00F811C9">
        <w:tab/>
      </w:r>
    </w:p>
    <w:p w:rsidR="005C2EB7" w:rsidRDefault="005C2EB7" w:rsidP="005C2EB7">
      <w:pPr>
        <w:ind w:right="-360"/>
      </w:pPr>
    </w:p>
    <w:p w:rsidR="001A580A" w:rsidRPr="005C2EB7" w:rsidRDefault="005C2EB7" w:rsidP="005C2EB7">
      <w:pPr>
        <w:rPr>
          <w:b/>
          <w:i/>
        </w:rPr>
      </w:pPr>
      <w:r w:rsidRPr="007A1795">
        <w:rPr>
          <w:b/>
          <w:i/>
        </w:rPr>
        <w:t xml:space="preserve">No discussion on letters and communications. </w:t>
      </w:r>
      <w:r w:rsidRPr="007A1795">
        <w:rPr>
          <w:b/>
          <w:i/>
        </w:rPr>
        <w:tab/>
      </w:r>
      <w:r w:rsidR="00F811C9" w:rsidRPr="005C2EB7">
        <w:rPr>
          <w:b/>
          <w:i/>
        </w:rPr>
        <w:tab/>
      </w:r>
      <w:r w:rsidR="006E0D2B" w:rsidRPr="005C2EB7">
        <w:rPr>
          <w:b/>
          <w:i/>
        </w:rPr>
        <w:tab/>
      </w:r>
      <w:r w:rsidR="006E0D2B" w:rsidRPr="005C2EB7">
        <w:rPr>
          <w:b/>
          <w:i/>
        </w:rPr>
        <w:tab/>
      </w:r>
      <w:r w:rsidR="006E0D2B" w:rsidRPr="005C2EB7">
        <w:rPr>
          <w:b/>
          <w:i/>
        </w:rPr>
        <w:tab/>
      </w:r>
      <w:r w:rsidR="006E0D2B" w:rsidRPr="005C2EB7">
        <w:rPr>
          <w:b/>
          <w:i/>
        </w:rPr>
        <w:tab/>
      </w:r>
      <w:r w:rsidR="006E0D2B" w:rsidRPr="005C2EB7">
        <w:rPr>
          <w:b/>
          <w:i/>
        </w:rPr>
        <w:tab/>
      </w:r>
      <w:r w:rsidR="00431DE8" w:rsidRPr="005C2EB7">
        <w:rPr>
          <w:b/>
          <w:i/>
        </w:rPr>
        <w:t xml:space="preserve"> </w:t>
      </w:r>
      <w:r w:rsidR="00D824BA" w:rsidRPr="005C2EB7">
        <w:rPr>
          <w:b/>
          <w:i/>
        </w:rPr>
        <w:t xml:space="preserve"> </w:t>
      </w:r>
      <w:r w:rsidR="00DA16F1" w:rsidRPr="005C2EB7">
        <w:rPr>
          <w:b/>
          <w:i/>
        </w:rPr>
        <w:t xml:space="preserve"> </w:t>
      </w:r>
    </w:p>
    <w:p w:rsidR="007A3E3B" w:rsidRPr="005C2EB7" w:rsidRDefault="007A3E3B" w:rsidP="00DF2C88">
      <w:pPr>
        <w:rPr>
          <w:b/>
          <w:i/>
        </w:rPr>
      </w:pPr>
    </w:p>
    <w:p w:rsidR="001A580A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5C2EB7" w:rsidRPr="00807817" w:rsidRDefault="005C2EB7" w:rsidP="005C2EB7">
      <w:pPr>
        <w:ind w:left="360"/>
      </w:pPr>
    </w:p>
    <w:p w:rsidR="005C2EB7" w:rsidRDefault="006D06DC" w:rsidP="006E0D2B">
      <w:pPr>
        <w:numPr>
          <w:ilvl w:val="0"/>
          <w:numId w:val="11"/>
        </w:numPr>
        <w:ind w:left="720" w:right="-360"/>
      </w:pPr>
      <w:r>
        <w:t>May 16, 2017</w:t>
      </w:r>
      <w:r w:rsidR="00F811C9">
        <w:tab/>
      </w:r>
      <w:r w:rsidR="00F811C9">
        <w:tab/>
      </w:r>
    </w:p>
    <w:p w:rsidR="005C2EB7" w:rsidRDefault="005C2EB7" w:rsidP="005C2EB7">
      <w:pPr>
        <w:ind w:right="-360"/>
      </w:pPr>
    </w:p>
    <w:p w:rsidR="005C2EB7" w:rsidRDefault="005C2EB7" w:rsidP="005C2EB7">
      <w:pPr>
        <w:rPr>
          <w:b/>
          <w:i/>
        </w:rPr>
      </w:pPr>
      <w:r w:rsidRPr="003E5301">
        <w:rPr>
          <w:b/>
          <w:i/>
        </w:rPr>
        <w:t xml:space="preserve">A motion was made by </w:t>
      </w:r>
      <w:r>
        <w:rPr>
          <w:b/>
          <w:i/>
        </w:rPr>
        <w:t>Vanderbloomer</w:t>
      </w:r>
      <w:r w:rsidRPr="003E5301">
        <w:rPr>
          <w:b/>
          <w:i/>
        </w:rPr>
        <w:t xml:space="preserve"> to approve the </w:t>
      </w:r>
      <w:r>
        <w:rPr>
          <w:b/>
          <w:i/>
        </w:rPr>
        <w:t>May 16, 2017</w:t>
      </w:r>
      <w:r w:rsidRPr="003E5301">
        <w:rPr>
          <w:b/>
          <w:i/>
        </w:rPr>
        <w:t xml:space="preserve"> Planning Commission </w:t>
      </w:r>
      <w:r>
        <w:rPr>
          <w:b/>
          <w:i/>
        </w:rPr>
        <w:t xml:space="preserve">minutes as presented.  </w:t>
      </w:r>
      <w:r w:rsidRPr="003E5301">
        <w:rPr>
          <w:b/>
          <w:i/>
        </w:rPr>
        <w:t xml:space="preserve"> The motion was seconded by </w:t>
      </w:r>
      <w:r>
        <w:rPr>
          <w:b/>
          <w:i/>
        </w:rPr>
        <w:t>Thorson</w:t>
      </w:r>
      <w:r w:rsidRPr="003E5301">
        <w:rPr>
          <w:b/>
          <w:i/>
        </w:rPr>
        <w:t xml:space="preserve">.  Motion carried </w:t>
      </w:r>
      <w:r>
        <w:rPr>
          <w:b/>
          <w:i/>
        </w:rPr>
        <w:t>5</w:t>
      </w:r>
      <w:r w:rsidRPr="003E5301">
        <w:rPr>
          <w:b/>
          <w:i/>
        </w:rPr>
        <w:t xml:space="preserve">-0.    </w:t>
      </w:r>
    </w:p>
    <w:p w:rsidR="001A580A" w:rsidRPr="00807817" w:rsidRDefault="006E0D2B" w:rsidP="005C2EB7">
      <w:pPr>
        <w:ind w:right="-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1DE8">
        <w:rPr>
          <w:b/>
          <w:color w:val="FF0000"/>
        </w:rPr>
        <w:t xml:space="preserve"> </w:t>
      </w:r>
    </w:p>
    <w:p w:rsidR="001A580A" w:rsidRPr="00807817" w:rsidRDefault="001A580A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56561E" w:rsidRDefault="0056561E" w:rsidP="0056561E">
      <w:pPr>
        <w:ind w:left="360"/>
      </w:pPr>
    </w:p>
    <w:p w:rsidR="0056561E" w:rsidRPr="0056561E" w:rsidRDefault="0056561E" w:rsidP="0056561E">
      <w:pPr>
        <w:ind w:left="720"/>
      </w:pPr>
      <w:r w:rsidRPr="0056561E">
        <w:t>A.</w:t>
      </w:r>
      <w:r w:rsidRPr="0056561E">
        <w:tab/>
        <w:t>Overview of Lexington’s Comprehensive Planning Process</w:t>
      </w:r>
    </w:p>
    <w:p w:rsidR="0056561E" w:rsidRPr="0056561E" w:rsidRDefault="0056561E" w:rsidP="0056561E">
      <w:pPr>
        <w:ind w:left="720"/>
      </w:pPr>
      <w:r w:rsidRPr="0056561E">
        <w:t>B.</w:t>
      </w:r>
      <w:r w:rsidRPr="0056561E">
        <w:tab/>
        <w:t>Review Public Engagement</w:t>
      </w:r>
    </w:p>
    <w:p w:rsidR="0075177A" w:rsidRDefault="0056561E" w:rsidP="00B811B3">
      <w:pPr>
        <w:ind w:left="720"/>
      </w:pPr>
      <w:r w:rsidRPr="0056561E">
        <w:t>C.</w:t>
      </w:r>
      <w:r w:rsidRPr="0056561E">
        <w:tab/>
        <w:t xml:space="preserve">Review Draft Chapters 1-3 (see </w:t>
      </w:r>
      <w:hyperlink r:id="rId5" w:history="1">
        <w:r w:rsidRPr="0056561E">
          <w:t>https://lexington2040plan.com</w:t>
        </w:r>
      </w:hyperlink>
      <w:r w:rsidR="00B811B3">
        <w:t>)</w:t>
      </w:r>
      <w:r w:rsidR="00F811C9" w:rsidRPr="0056561E">
        <w:tab/>
      </w:r>
    </w:p>
    <w:p w:rsidR="0075177A" w:rsidRDefault="0075177A" w:rsidP="0075177A"/>
    <w:p w:rsidR="0075177A" w:rsidRPr="0075177A" w:rsidRDefault="0075177A" w:rsidP="0075177A">
      <w:pPr>
        <w:rPr>
          <w:b/>
          <w:i/>
        </w:rPr>
      </w:pPr>
      <w:r w:rsidRPr="0075177A">
        <w:rPr>
          <w:b/>
          <w:i/>
        </w:rPr>
        <w:lastRenderedPageBreak/>
        <w:t xml:space="preserve">Chris Janson, MSA Consultants, provided an update on the progress of the draft 2040 Comprehensive Plan process.  He added that there were a lot more on-line survey’s completed from the last meeting in May.  Discussion ensued. </w:t>
      </w:r>
    </w:p>
    <w:p w:rsidR="0075177A" w:rsidRPr="0075177A" w:rsidRDefault="0075177A" w:rsidP="0075177A">
      <w:pPr>
        <w:rPr>
          <w:b/>
          <w:i/>
        </w:rPr>
      </w:pPr>
    </w:p>
    <w:p w:rsidR="00330F04" w:rsidRPr="0079159C" w:rsidRDefault="0075177A" w:rsidP="00D67FC7">
      <w:r w:rsidRPr="0075177A">
        <w:rPr>
          <w:b/>
          <w:i/>
        </w:rPr>
        <w:t xml:space="preserve">Janson provided an overview of the draft chapters for the Comprehensive Plan.  Discussion ensued.  No action taken.  </w:t>
      </w:r>
      <w:r w:rsidR="00F811C9" w:rsidRPr="0075177A">
        <w:rPr>
          <w:b/>
          <w:i/>
        </w:rPr>
        <w:tab/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B10982" w:rsidRPr="00807817" w:rsidRDefault="00B10982" w:rsidP="00B10982">
      <w:pPr>
        <w:ind w:left="360"/>
      </w:pPr>
    </w:p>
    <w:p w:rsidR="001A580A" w:rsidRPr="00807817" w:rsidRDefault="006D06DC" w:rsidP="00361DBB">
      <w:pPr>
        <w:numPr>
          <w:ilvl w:val="0"/>
          <w:numId w:val="18"/>
        </w:numPr>
        <w:ind w:right="-270"/>
      </w:pPr>
      <w:r>
        <w:t>May 4, 2017</w:t>
      </w:r>
      <w:r w:rsidR="00F811C9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</w:p>
    <w:p w:rsidR="00FE2CEB" w:rsidRDefault="006D06DC" w:rsidP="00361DBB">
      <w:pPr>
        <w:numPr>
          <w:ilvl w:val="0"/>
          <w:numId w:val="18"/>
        </w:numPr>
        <w:ind w:right="-270"/>
      </w:pPr>
      <w:r>
        <w:t>May 18, 2017</w:t>
      </w:r>
      <w:r w:rsidR="00F811C9">
        <w:tab/>
      </w:r>
      <w:r w:rsidR="00DA16F1">
        <w:tab/>
      </w:r>
    </w:p>
    <w:p w:rsidR="00FE2CEB" w:rsidRDefault="00FE2CEB" w:rsidP="00FE2CEB">
      <w:pPr>
        <w:ind w:right="-270"/>
      </w:pPr>
    </w:p>
    <w:p w:rsidR="001A580A" w:rsidRPr="00807817" w:rsidRDefault="00FE2CEB" w:rsidP="00FE2CEB">
      <w:r w:rsidRPr="00FE2CEB">
        <w:rPr>
          <w:b/>
          <w:i/>
        </w:rPr>
        <w:t>No discussion on May 4th and May 18th Council minutes</w:t>
      </w:r>
      <w:r w:rsidR="00A86A69">
        <w:rPr>
          <w:b/>
          <w:i/>
        </w:rPr>
        <w:t>.</w:t>
      </w:r>
      <w:r w:rsidR="006E0D2B" w:rsidRPr="00FE2CEB">
        <w:rPr>
          <w:b/>
          <w:i/>
        </w:rPr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FE2CEB" w:rsidRDefault="00FE2CEB" w:rsidP="00FE2CEB"/>
    <w:p w:rsidR="00FE2CEB" w:rsidRPr="00FE2CEB" w:rsidRDefault="00FE2CEB" w:rsidP="00FE2CEB">
      <w:pPr>
        <w:rPr>
          <w:b/>
          <w:i/>
        </w:rPr>
      </w:pPr>
      <w:r w:rsidRPr="00FE2CEB">
        <w:rPr>
          <w:b/>
          <w:i/>
        </w:rPr>
        <w:t>No input from the Planning Commission</w:t>
      </w:r>
    </w:p>
    <w:p w:rsidR="00431DE8" w:rsidRPr="00807817" w:rsidRDefault="00431DE8" w:rsidP="00431DE8">
      <w:pPr>
        <w:ind w:left="360"/>
      </w:pPr>
    </w:p>
    <w:p w:rsidR="001D60ED" w:rsidRDefault="001A580A" w:rsidP="00F811C9">
      <w:pPr>
        <w:numPr>
          <w:ilvl w:val="0"/>
          <w:numId w:val="6"/>
        </w:numPr>
      </w:pPr>
      <w:r w:rsidRPr="00807817">
        <w:t>ADJOURNMENT</w:t>
      </w:r>
    </w:p>
    <w:p w:rsidR="00FE2CEB" w:rsidRDefault="00FE2CEB" w:rsidP="00FE2CEB"/>
    <w:p w:rsidR="00FE2CEB" w:rsidRPr="00EE2FB9" w:rsidRDefault="00FE2CEB" w:rsidP="00FE2CEB">
      <w:pPr>
        <w:spacing w:line="276" w:lineRule="auto"/>
        <w:ind w:right="-360"/>
        <w:rPr>
          <w:b/>
          <w:i/>
        </w:rPr>
      </w:pPr>
      <w:proofErr w:type="spellStart"/>
      <w:r>
        <w:rPr>
          <w:b/>
          <w:i/>
        </w:rPr>
        <w:t>Bautch</w:t>
      </w:r>
      <w:proofErr w:type="spellEnd"/>
      <w:r w:rsidRPr="00EE2FB9">
        <w:rPr>
          <w:b/>
          <w:i/>
        </w:rPr>
        <w:t xml:space="preserve"> made a motion to adjourn at </w:t>
      </w:r>
      <w:r>
        <w:rPr>
          <w:b/>
          <w:i/>
        </w:rPr>
        <w:t>7:46</w:t>
      </w:r>
      <w:r w:rsidRPr="00EE2FB9">
        <w:rPr>
          <w:b/>
          <w:i/>
        </w:rPr>
        <w:t xml:space="preserve"> p.m.  The motion was seconded by </w:t>
      </w:r>
      <w:r>
        <w:rPr>
          <w:b/>
          <w:i/>
        </w:rPr>
        <w:t>Olsson</w:t>
      </w:r>
      <w:r w:rsidRPr="00EE2FB9">
        <w:rPr>
          <w:b/>
          <w:i/>
        </w:rPr>
        <w:t>.  Motion carried 5-0.</w:t>
      </w:r>
    </w:p>
    <w:p w:rsidR="00FE2CEB" w:rsidRPr="00807817" w:rsidRDefault="00FE2CEB" w:rsidP="00FE2CEB"/>
    <w:sectPr w:rsidR="00FE2CEB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10E3C"/>
    <w:rsid w:val="0002172D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04E62"/>
    <w:rsid w:val="001125B7"/>
    <w:rsid w:val="00116598"/>
    <w:rsid w:val="00116DAD"/>
    <w:rsid w:val="00124CDB"/>
    <w:rsid w:val="00131333"/>
    <w:rsid w:val="001642CA"/>
    <w:rsid w:val="001726A8"/>
    <w:rsid w:val="00185221"/>
    <w:rsid w:val="001916B2"/>
    <w:rsid w:val="001A2D86"/>
    <w:rsid w:val="001A580A"/>
    <w:rsid w:val="001B6B7A"/>
    <w:rsid w:val="001C6EDF"/>
    <w:rsid w:val="001D60ED"/>
    <w:rsid w:val="001F3D0E"/>
    <w:rsid w:val="001F6486"/>
    <w:rsid w:val="002133BB"/>
    <w:rsid w:val="0021372E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E1931"/>
    <w:rsid w:val="002F1353"/>
    <w:rsid w:val="002F436B"/>
    <w:rsid w:val="00307A89"/>
    <w:rsid w:val="0031793B"/>
    <w:rsid w:val="00330F04"/>
    <w:rsid w:val="00361DBB"/>
    <w:rsid w:val="0038031A"/>
    <w:rsid w:val="003B715A"/>
    <w:rsid w:val="003C7D3E"/>
    <w:rsid w:val="003D0BF2"/>
    <w:rsid w:val="003D771C"/>
    <w:rsid w:val="003F149F"/>
    <w:rsid w:val="00431DE8"/>
    <w:rsid w:val="00462079"/>
    <w:rsid w:val="00472402"/>
    <w:rsid w:val="00492271"/>
    <w:rsid w:val="00492D04"/>
    <w:rsid w:val="004969DD"/>
    <w:rsid w:val="004A0C67"/>
    <w:rsid w:val="004A5BE4"/>
    <w:rsid w:val="004B2157"/>
    <w:rsid w:val="004D2791"/>
    <w:rsid w:val="00503631"/>
    <w:rsid w:val="005155CC"/>
    <w:rsid w:val="00517EFD"/>
    <w:rsid w:val="00557EB1"/>
    <w:rsid w:val="0056561E"/>
    <w:rsid w:val="00567A12"/>
    <w:rsid w:val="00582E46"/>
    <w:rsid w:val="005C2EB7"/>
    <w:rsid w:val="005E24D9"/>
    <w:rsid w:val="0060290B"/>
    <w:rsid w:val="00612498"/>
    <w:rsid w:val="00633F42"/>
    <w:rsid w:val="00646552"/>
    <w:rsid w:val="00651649"/>
    <w:rsid w:val="00654C33"/>
    <w:rsid w:val="006747EF"/>
    <w:rsid w:val="00677465"/>
    <w:rsid w:val="006B399F"/>
    <w:rsid w:val="006C40A7"/>
    <w:rsid w:val="006C4389"/>
    <w:rsid w:val="006D06DC"/>
    <w:rsid w:val="006D18F2"/>
    <w:rsid w:val="006D6C9B"/>
    <w:rsid w:val="006E0D2B"/>
    <w:rsid w:val="006E3C8C"/>
    <w:rsid w:val="006E466E"/>
    <w:rsid w:val="006F1598"/>
    <w:rsid w:val="0073115B"/>
    <w:rsid w:val="00731672"/>
    <w:rsid w:val="00744728"/>
    <w:rsid w:val="0075177A"/>
    <w:rsid w:val="00757250"/>
    <w:rsid w:val="0076399D"/>
    <w:rsid w:val="0076680E"/>
    <w:rsid w:val="007669A5"/>
    <w:rsid w:val="00774317"/>
    <w:rsid w:val="00774AE7"/>
    <w:rsid w:val="0079159C"/>
    <w:rsid w:val="00796226"/>
    <w:rsid w:val="007A3E3B"/>
    <w:rsid w:val="007A5639"/>
    <w:rsid w:val="007B093B"/>
    <w:rsid w:val="007B5FC9"/>
    <w:rsid w:val="007D2D40"/>
    <w:rsid w:val="007E61BC"/>
    <w:rsid w:val="007F4DAA"/>
    <w:rsid w:val="0080615C"/>
    <w:rsid w:val="00807817"/>
    <w:rsid w:val="00813F1A"/>
    <w:rsid w:val="0082408C"/>
    <w:rsid w:val="0084096D"/>
    <w:rsid w:val="00846D75"/>
    <w:rsid w:val="00852C8F"/>
    <w:rsid w:val="00862CC3"/>
    <w:rsid w:val="00872CB8"/>
    <w:rsid w:val="008810B7"/>
    <w:rsid w:val="008841A8"/>
    <w:rsid w:val="00887E4D"/>
    <w:rsid w:val="008A1E58"/>
    <w:rsid w:val="008D2DE9"/>
    <w:rsid w:val="008D3986"/>
    <w:rsid w:val="008D39AC"/>
    <w:rsid w:val="008F5246"/>
    <w:rsid w:val="00924D59"/>
    <w:rsid w:val="00925C96"/>
    <w:rsid w:val="009473A6"/>
    <w:rsid w:val="0095259A"/>
    <w:rsid w:val="0095654A"/>
    <w:rsid w:val="00962CFD"/>
    <w:rsid w:val="009930CC"/>
    <w:rsid w:val="009B2307"/>
    <w:rsid w:val="009C0016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86A69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10982"/>
    <w:rsid w:val="00B4029B"/>
    <w:rsid w:val="00B40964"/>
    <w:rsid w:val="00B61003"/>
    <w:rsid w:val="00B6192E"/>
    <w:rsid w:val="00B62497"/>
    <w:rsid w:val="00B62F67"/>
    <w:rsid w:val="00B63332"/>
    <w:rsid w:val="00B811B3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05A6D"/>
    <w:rsid w:val="00C125C3"/>
    <w:rsid w:val="00C256B5"/>
    <w:rsid w:val="00C45375"/>
    <w:rsid w:val="00C66319"/>
    <w:rsid w:val="00C80474"/>
    <w:rsid w:val="00C90F78"/>
    <w:rsid w:val="00C94F08"/>
    <w:rsid w:val="00CA2711"/>
    <w:rsid w:val="00CC45B8"/>
    <w:rsid w:val="00CC5D99"/>
    <w:rsid w:val="00CE455E"/>
    <w:rsid w:val="00CE7315"/>
    <w:rsid w:val="00D31E48"/>
    <w:rsid w:val="00D420F7"/>
    <w:rsid w:val="00D66D86"/>
    <w:rsid w:val="00D67FC7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C31F3"/>
    <w:rsid w:val="00ED759F"/>
    <w:rsid w:val="00EF3530"/>
    <w:rsid w:val="00F046C7"/>
    <w:rsid w:val="00F25371"/>
    <w:rsid w:val="00F257A9"/>
    <w:rsid w:val="00F27109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  <w:rsid w:val="00FE2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561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exington2040pla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BillP</cp:lastModifiedBy>
  <cp:revision>10</cp:revision>
  <cp:lastPrinted>2016-01-20T14:49:00Z</cp:lastPrinted>
  <dcterms:created xsi:type="dcterms:W3CDTF">2017-06-21T16:11:00Z</dcterms:created>
  <dcterms:modified xsi:type="dcterms:W3CDTF">2017-07-13T19:34:00Z</dcterms:modified>
</cp:coreProperties>
</file>