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0D6786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MARCH 16, 2017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</w:t>
      </w:r>
      <w:r w:rsidR="00556E08">
        <w:t>Murphy</w:t>
      </w:r>
    </w:p>
    <w:p w:rsidR="00E25620" w:rsidRDefault="00E25620" w:rsidP="00E25620">
      <w:pPr>
        <w:tabs>
          <w:tab w:val="left" w:pos="1440"/>
        </w:tabs>
        <w:ind w:left="540" w:right="-1170"/>
      </w:pPr>
    </w:p>
    <w:p w:rsidR="00E25620" w:rsidRPr="008A7A0D" w:rsidRDefault="00E25620" w:rsidP="00E25620">
      <w:pPr>
        <w:tabs>
          <w:tab w:val="left" w:pos="1440"/>
        </w:tabs>
        <w:ind w:left="540" w:right="-1170"/>
      </w:pPr>
      <w:r w:rsidRPr="00F4077F">
        <w:rPr>
          <w:b/>
          <w:i/>
        </w:rPr>
        <w:t xml:space="preserve">Mayor </w:t>
      </w:r>
      <w:r>
        <w:rPr>
          <w:b/>
          <w:i/>
        </w:rPr>
        <w:t>Kurth</w:t>
      </w:r>
      <w:r w:rsidRPr="00F4077F">
        <w:rPr>
          <w:b/>
          <w:i/>
        </w:rPr>
        <w:t xml:space="preserve"> called to order the Regular City Council meeting for </w:t>
      </w:r>
      <w:r>
        <w:rPr>
          <w:b/>
          <w:i/>
        </w:rPr>
        <w:t>March 16, 2017</w:t>
      </w:r>
      <w:r w:rsidRPr="00F4077F">
        <w:rPr>
          <w:b/>
          <w:i/>
        </w:rPr>
        <w:t xml:space="preserve"> at 7:00 </w:t>
      </w:r>
      <w:r>
        <w:rPr>
          <w:b/>
          <w:i/>
        </w:rPr>
        <w:t>p.</w:t>
      </w:r>
      <w:r w:rsidRPr="00F4077F">
        <w:rPr>
          <w:b/>
          <w:i/>
        </w:rPr>
        <w:t xml:space="preserve">m.  Councilmember’s present: Devries, Harris, </w:t>
      </w:r>
      <w:r>
        <w:rPr>
          <w:b/>
          <w:i/>
        </w:rPr>
        <w:t>and Hughes.  Excused absence:  Mike Murphy</w:t>
      </w:r>
      <w:r w:rsidRPr="00F4077F">
        <w:rPr>
          <w:b/>
          <w:i/>
        </w:rPr>
        <w:t xml:space="preserve">.  Also Present: Bill Petracek, City Administrator; </w:t>
      </w:r>
      <w:r>
        <w:rPr>
          <w:b/>
          <w:i/>
        </w:rPr>
        <w:t xml:space="preserve">Chris Galiov, Finance Director; </w:t>
      </w:r>
      <w:r w:rsidRPr="00F4077F">
        <w:rPr>
          <w:b/>
          <w:i/>
        </w:rPr>
        <w:t xml:space="preserve">Kurt Glaser, City Attorney; </w:t>
      </w:r>
      <w:r>
        <w:rPr>
          <w:b/>
          <w:i/>
        </w:rPr>
        <w:t xml:space="preserve">Steve Winter, City Engineer; Pat Zeitner, </w:t>
      </w:r>
      <w:r w:rsidRPr="00F4077F">
        <w:rPr>
          <w:b/>
          <w:i/>
        </w:rPr>
        <w:t>Quad Press Report</w:t>
      </w:r>
      <w:r>
        <w:rPr>
          <w:b/>
          <w:i/>
        </w:rPr>
        <w:t>.</w:t>
      </w: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E25620" w:rsidRDefault="00E25620" w:rsidP="00E25620">
      <w:pPr>
        <w:tabs>
          <w:tab w:val="num" w:pos="1440"/>
        </w:tabs>
        <w:ind w:left="450"/>
        <w:rPr>
          <w:b/>
          <w:caps/>
        </w:rPr>
      </w:pPr>
    </w:p>
    <w:p w:rsidR="00E25620" w:rsidRPr="00E25620" w:rsidRDefault="00E25620" w:rsidP="00E25620">
      <w:pPr>
        <w:tabs>
          <w:tab w:val="left" w:pos="1440"/>
        </w:tabs>
        <w:ind w:left="540" w:right="-1170"/>
        <w:rPr>
          <w:b/>
          <w:i/>
        </w:rPr>
      </w:pPr>
      <w:r w:rsidRPr="00E25620">
        <w:rPr>
          <w:b/>
          <w:i/>
        </w:rPr>
        <w:t>No citizens were present to address the council</w:t>
      </w: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E25620" w:rsidRDefault="00E25620" w:rsidP="00E25620">
      <w:pPr>
        <w:tabs>
          <w:tab w:val="num" w:pos="1440"/>
        </w:tabs>
        <w:ind w:left="450"/>
        <w:rPr>
          <w:b/>
        </w:rPr>
      </w:pPr>
    </w:p>
    <w:p w:rsidR="00E25620" w:rsidRDefault="00E25620" w:rsidP="003021C8">
      <w:pPr>
        <w:ind w:left="448" w:firstLine="14"/>
        <w:rPr>
          <w:b/>
        </w:rPr>
      </w:pPr>
      <w:r w:rsidRPr="005951C7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5951C7">
        <w:rPr>
          <w:b/>
          <w:i/>
        </w:rPr>
        <w:t xml:space="preserve"> to approve the agenda as typewritten.  The motion was seconded by Councilmember </w:t>
      </w:r>
      <w:r>
        <w:rPr>
          <w:b/>
          <w:i/>
        </w:rPr>
        <w:t>Harris</w:t>
      </w:r>
      <w:r w:rsidRPr="005951C7">
        <w:rPr>
          <w:b/>
          <w:i/>
        </w:rPr>
        <w:t xml:space="preserve">.  Motion carried </w:t>
      </w:r>
      <w:r>
        <w:rPr>
          <w:b/>
          <w:i/>
        </w:rPr>
        <w:t>4</w:t>
      </w:r>
      <w:r w:rsidRPr="005951C7">
        <w:rPr>
          <w:b/>
          <w:i/>
        </w:rPr>
        <w:t>-0.</w:t>
      </w:r>
    </w:p>
    <w:p w:rsidR="0064127E" w:rsidRPr="00A54998" w:rsidRDefault="0064127E" w:rsidP="0064127E">
      <w:pPr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64127E" w:rsidRPr="00C1340F" w:rsidRDefault="00947920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– Payable 2017/Payable 2018 Taxable Market Value                Comparison as of 03/02/2017</w:t>
      </w:r>
      <w:r w:rsidR="0064127E">
        <w:tab/>
      </w:r>
    </w:p>
    <w:p w:rsidR="0064127E" w:rsidRPr="00947920" w:rsidRDefault="00947920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– Anoka County Agricultural Best Management Practices            Program (</w:t>
      </w:r>
      <w:proofErr w:type="spellStart"/>
      <w:r>
        <w:t>AgBMP</w:t>
      </w:r>
      <w:proofErr w:type="spellEnd"/>
      <w:r>
        <w:t xml:space="preserve">) </w:t>
      </w:r>
      <w:r w:rsidR="0064127E">
        <w:tab/>
      </w:r>
    </w:p>
    <w:p w:rsidR="00947920" w:rsidRPr="00947920" w:rsidRDefault="00947920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– Parks and Community Services Newsletter – March 2017</w:t>
      </w:r>
      <w:r>
        <w:tab/>
      </w:r>
    </w:p>
    <w:p w:rsidR="00947920" w:rsidRPr="00947920" w:rsidRDefault="00947920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Centennial Lakes Police Department Media Report 2/23/17 through 3/1/2017 </w:t>
      </w:r>
    </w:p>
    <w:p w:rsidR="00947920" w:rsidRPr="00947920" w:rsidRDefault="00947920" w:rsidP="00947920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 3/2/17 through 3/8/2017</w:t>
      </w:r>
    </w:p>
    <w:p w:rsidR="00947920" w:rsidRPr="00FC02B0" w:rsidRDefault="00FC02B0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FC02B0">
        <w:t>Park Board meeting minutes</w:t>
      </w:r>
      <w:r>
        <w:t xml:space="preserve"> – March 6, 2017</w:t>
      </w:r>
      <w:r>
        <w:tab/>
      </w:r>
    </w:p>
    <w:p w:rsidR="00E25620" w:rsidRDefault="00E25620" w:rsidP="00E25620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E25620" w:rsidRDefault="00E25620" w:rsidP="00E25620">
      <w:pPr>
        <w:tabs>
          <w:tab w:val="left" w:pos="1440"/>
          <w:tab w:val="left" w:pos="8640"/>
        </w:tabs>
        <w:ind w:right="-1170"/>
      </w:pPr>
      <w:r>
        <w:rPr>
          <w:b/>
          <w:i/>
        </w:rPr>
        <w:t xml:space="preserve">       </w:t>
      </w:r>
      <w:r w:rsidRPr="00E25620">
        <w:rPr>
          <w:b/>
          <w:i/>
        </w:rPr>
        <w:t>No discussion on Letters and Communications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 xml:space="preserve">Council Meeting </w:t>
      </w:r>
      <w:r w:rsidR="003B05F0" w:rsidRPr="00A54998">
        <w:t>–</w:t>
      </w:r>
      <w:r w:rsidR="003B05F0">
        <w:t xml:space="preserve"> March</w:t>
      </w:r>
      <w:r w:rsidR="00947920">
        <w:t xml:space="preserve"> 2, 2017</w:t>
      </w:r>
      <w:r>
        <w:tab/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lastRenderedPageBreak/>
        <w:t xml:space="preserve">Check #’s </w:t>
      </w:r>
      <w:r w:rsidR="00EA2876">
        <w:t>13511</w:t>
      </w:r>
      <w:r>
        <w:t xml:space="preserve"> through </w:t>
      </w:r>
      <w:r w:rsidR="00EA2876">
        <w:t>13512</w:t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EA2876">
        <w:t>41813</w:t>
      </w:r>
      <w:r>
        <w:t xml:space="preserve"> through </w:t>
      </w:r>
      <w:r w:rsidR="00EA2876">
        <w:t>41864</w:t>
      </w:r>
      <w:r>
        <w:tab/>
      </w:r>
    </w:p>
    <w:p w:rsidR="0064127E" w:rsidRDefault="00EA2876" w:rsidP="00EA2876">
      <w:pPr>
        <w:tabs>
          <w:tab w:val="left" w:pos="1620"/>
          <w:tab w:val="left" w:pos="8640"/>
        </w:tabs>
        <w:ind w:left="1260" w:right="-1170"/>
      </w:pPr>
      <w:r>
        <w:t>Check #’s 11340through 11364</w:t>
      </w:r>
    </w:p>
    <w:p w:rsidR="00EA2876" w:rsidRDefault="00EA2876" w:rsidP="00EA2876">
      <w:pPr>
        <w:tabs>
          <w:tab w:val="left" w:pos="1620"/>
          <w:tab w:val="left" w:pos="8640"/>
        </w:tabs>
        <w:ind w:left="1260" w:right="-1170"/>
      </w:pPr>
      <w:r>
        <w:t>Check #’s 11355 through 11364</w:t>
      </w:r>
    </w:p>
    <w:p w:rsidR="00EA2876" w:rsidRDefault="00EA2876" w:rsidP="0064127E">
      <w:pPr>
        <w:tabs>
          <w:tab w:val="left" w:pos="1620"/>
          <w:tab w:val="left" w:pos="8640"/>
        </w:tabs>
        <w:spacing w:line="360" w:lineRule="auto"/>
        <w:ind w:left="1260" w:right="-1170"/>
      </w:pPr>
    </w:p>
    <w:p w:rsidR="00EA2876" w:rsidRDefault="00EA2876" w:rsidP="0064127E">
      <w:pPr>
        <w:tabs>
          <w:tab w:val="left" w:pos="1620"/>
          <w:tab w:val="left" w:pos="8640"/>
        </w:tabs>
        <w:spacing w:line="360" w:lineRule="auto"/>
        <w:ind w:left="1260" w:right="-1170"/>
      </w:pPr>
    </w:p>
    <w:p w:rsidR="0015333E" w:rsidRPr="00A54998" w:rsidRDefault="0015333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A82AB0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 </w:t>
      </w:r>
    </w:p>
    <w:p w:rsidR="0015333E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 </w:t>
      </w:r>
    </w:p>
    <w:p w:rsidR="00E25620" w:rsidRDefault="00E25620" w:rsidP="00E25620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E25620" w:rsidRPr="00E25620" w:rsidRDefault="00E25620" w:rsidP="00E25620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E25620">
        <w:rPr>
          <w:b/>
          <w:i/>
        </w:rPr>
        <w:t xml:space="preserve">A motion was made by Councilmember </w:t>
      </w:r>
      <w:r>
        <w:rPr>
          <w:b/>
          <w:i/>
        </w:rPr>
        <w:t>Harris</w:t>
      </w:r>
      <w:r w:rsidRPr="00E25620">
        <w:rPr>
          <w:b/>
          <w:i/>
        </w:rPr>
        <w:t xml:space="preserve"> to approve the consent agenda items.  The motion was seconded by Councilmember </w:t>
      </w:r>
      <w:r>
        <w:rPr>
          <w:b/>
          <w:i/>
        </w:rPr>
        <w:t>Hughes</w:t>
      </w:r>
      <w:r w:rsidRPr="00E25620">
        <w:rPr>
          <w:b/>
          <w:i/>
        </w:rPr>
        <w:t xml:space="preserve">.  Motion carried </w:t>
      </w:r>
      <w:r>
        <w:rPr>
          <w:b/>
          <w:i/>
        </w:rPr>
        <w:t>4</w:t>
      </w:r>
      <w:r w:rsidRPr="00E25620">
        <w:rPr>
          <w:b/>
          <w:i/>
        </w:rPr>
        <w:t>-0.</w:t>
      </w:r>
    </w:p>
    <w:p w:rsidR="0064127E" w:rsidRDefault="0064127E" w:rsidP="00F172AE">
      <w:pPr>
        <w:jc w:val="both"/>
        <w:rPr>
          <w:b/>
          <w:szCs w:val="24"/>
        </w:rPr>
      </w:pP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64127E" w:rsidRPr="00E25620" w:rsidRDefault="003B05F0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Memorandum of Understanding – Centennial Lakes Little League Association</w:t>
      </w:r>
      <w:r w:rsidR="0064127E" w:rsidRPr="00F172AE">
        <w:rPr>
          <w:b/>
          <w:color w:val="FF0000"/>
        </w:rPr>
        <w:t xml:space="preserve"> </w:t>
      </w:r>
    </w:p>
    <w:p w:rsidR="00E25620" w:rsidRDefault="00E25620" w:rsidP="00E25620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E25620">
        <w:rPr>
          <w:b/>
          <w:i/>
        </w:rPr>
        <w:t>A motion was made by Councilmember Harris to approve a Memorandum of Understanding with Centennial Lakes Little League Association.  The motion was seconded by Councilmember Devries.  Motion carried 4-0.</w:t>
      </w:r>
    </w:p>
    <w:p w:rsidR="00E25620" w:rsidRPr="00E25620" w:rsidRDefault="00E25620" w:rsidP="00E25620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E25620" w:rsidRDefault="00FC02B0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 w:rsidRPr="00FC02B0">
        <w:t>Well house</w:t>
      </w:r>
      <w:r>
        <w:t xml:space="preserve"> payment #2</w:t>
      </w:r>
      <w:r w:rsidR="008A5BC1">
        <w:t xml:space="preserve"> request from Municipal Builders, Inc. in the amount                  of $133,199.31</w:t>
      </w:r>
    </w:p>
    <w:p w:rsidR="00E25620" w:rsidRDefault="00E25620" w:rsidP="00E25620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E25620">
        <w:rPr>
          <w:b/>
          <w:i/>
        </w:rPr>
        <w:t>A motion was made by Councilmember Hughes to approve Well house payment #2 from Municipal Builders, Inc. in the amount of $133,199.31.  The motion was seconded by Councilmember Harris.  Motion carried 4-0.</w:t>
      </w:r>
    </w:p>
    <w:p w:rsidR="00FC02B0" w:rsidRPr="00E25620" w:rsidRDefault="00FC02B0" w:rsidP="00E25620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E25620">
        <w:rPr>
          <w:b/>
          <w:i/>
        </w:rPr>
        <w:tab/>
        <w:t xml:space="preserve">   </w:t>
      </w:r>
    </w:p>
    <w:p w:rsidR="00E25620" w:rsidRDefault="00FC02B0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>
        <w:t xml:space="preserve">Discuss Park Board recommendation to sell </w:t>
      </w:r>
      <w:proofErr w:type="spellStart"/>
      <w:r>
        <w:t>DuWayne</w:t>
      </w:r>
      <w:proofErr w:type="spellEnd"/>
      <w:r>
        <w:t xml:space="preserve"> property   </w:t>
      </w:r>
    </w:p>
    <w:p w:rsidR="009D3025" w:rsidRDefault="009D3025" w:rsidP="009D3025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D3025">
        <w:rPr>
          <w:b/>
          <w:i/>
        </w:rPr>
        <w:t xml:space="preserve">Chris Galiov, Finance Director, provided an explanation to the Park Board’s recommendation to sell </w:t>
      </w:r>
      <w:proofErr w:type="spellStart"/>
      <w:r w:rsidRPr="009D3025">
        <w:rPr>
          <w:b/>
          <w:i/>
        </w:rPr>
        <w:t>DuWayne</w:t>
      </w:r>
      <w:proofErr w:type="spellEnd"/>
      <w:r w:rsidRPr="009D3025">
        <w:rPr>
          <w:b/>
          <w:i/>
        </w:rPr>
        <w:t xml:space="preserve"> property and </w:t>
      </w:r>
      <w:r w:rsidR="003021C8">
        <w:rPr>
          <w:b/>
          <w:i/>
        </w:rPr>
        <w:t xml:space="preserve">to </w:t>
      </w:r>
      <w:r w:rsidRPr="009D3025">
        <w:rPr>
          <w:b/>
          <w:i/>
        </w:rPr>
        <w:t>no</w:t>
      </w:r>
      <w:r w:rsidR="003021C8">
        <w:rPr>
          <w:b/>
          <w:i/>
        </w:rPr>
        <w:t xml:space="preserve"> longer</w:t>
      </w:r>
      <w:r>
        <w:rPr>
          <w:b/>
          <w:i/>
        </w:rPr>
        <w:t xml:space="preserve"> consider it for development as</w:t>
      </w:r>
      <w:r w:rsidRPr="009D3025">
        <w:rPr>
          <w:b/>
          <w:i/>
        </w:rPr>
        <w:t xml:space="preserve"> a park.  Discussion ensued.  </w:t>
      </w:r>
    </w:p>
    <w:p w:rsidR="009D3025" w:rsidRPr="009D3025" w:rsidRDefault="009D3025" w:rsidP="009D3025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9D3025" w:rsidRPr="009D3025" w:rsidRDefault="009D3025" w:rsidP="009D3025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D3025">
        <w:rPr>
          <w:b/>
          <w:i/>
        </w:rPr>
        <w:t xml:space="preserve">Councilmember Hughes asked how big the property was.  Galiov stated it is 0.46 acres of land.  Discussion ensued.  </w:t>
      </w:r>
    </w:p>
    <w:p w:rsidR="009D3025" w:rsidRPr="009D3025" w:rsidRDefault="009D3025" w:rsidP="009D3025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9D3025" w:rsidRPr="009D3025" w:rsidRDefault="009D3025" w:rsidP="009D3025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D3025">
        <w:rPr>
          <w:b/>
          <w:i/>
        </w:rPr>
        <w:t xml:space="preserve">Attorney Glaser explained that if the property is dedicated to be a park we may have to give it back to the owner.  He added that he would be at Anoka County in the morning and would do a property search to make sure there are no strings attached to the land sale.  </w:t>
      </w:r>
    </w:p>
    <w:p w:rsidR="009D3025" w:rsidRDefault="009D3025" w:rsidP="009D3025">
      <w:pPr>
        <w:tabs>
          <w:tab w:val="left" w:pos="8640"/>
        </w:tabs>
        <w:spacing w:line="360" w:lineRule="auto"/>
        <w:ind w:right="-1170"/>
      </w:pPr>
    </w:p>
    <w:p w:rsidR="00FC02B0" w:rsidRPr="00FC02B0" w:rsidRDefault="009D3025" w:rsidP="009D3025">
      <w:pPr>
        <w:tabs>
          <w:tab w:val="left" w:pos="1440"/>
          <w:tab w:val="left" w:pos="8640"/>
        </w:tabs>
        <w:ind w:right="-1170"/>
      </w:pPr>
      <w:r w:rsidRPr="009D3025">
        <w:rPr>
          <w:b/>
          <w:i/>
        </w:rPr>
        <w:t xml:space="preserve">A motion was made by Councilmember Devries to accept the recommendation of the Park Board to sell </w:t>
      </w:r>
      <w:proofErr w:type="spellStart"/>
      <w:r w:rsidRPr="009D3025">
        <w:rPr>
          <w:b/>
          <w:i/>
        </w:rPr>
        <w:t>DuWayne</w:t>
      </w:r>
      <w:proofErr w:type="spellEnd"/>
      <w:r w:rsidRPr="009D3025">
        <w:rPr>
          <w:b/>
          <w:i/>
        </w:rPr>
        <w:t xml:space="preserve"> Property.  The motion was seconded by Councilmember Harris.  Motion carried 4-0.</w:t>
      </w:r>
      <w:r w:rsidR="00FC02B0">
        <w:t xml:space="preserve">     </w:t>
      </w:r>
      <w:r w:rsidR="00FC02B0">
        <w:tab/>
      </w:r>
      <w:r w:rsidR="00FC02B0">
        <w:rPr>
          <w:b/>
          <w:color w:val="FF0000"/>
        </w:rPr>
        <w:t xml:space="preserve">     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9D3025" w:rsidRDefault="0064127E" w:rsidP="009C68A1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lastRenderedPageBreak/>
        <w:t>MAYOR AND COUNCIL INPUT</w:t>
      </w:r>
    </w:p>
    <w:p w:rsidR="009C68A1" w:rsidRDefault="009C68A1" w:rsidP="009C68A1">
      <w:pPr>
        <w:tabs>
          <w:tab w:val="num" w:pos="1440"/>
        </w:tabs>
        <w:rPr>
          <w:b/>
          <w:caps/>
        </w:rPr>
      </w:pPr>
    </w:p>
    <w:p w:rsidR="009C68A1" w:rsidRPr="009C68A1" w:rsidRDefault="009C68A1" w:rsidP="009C68A1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C68A1">
        <w:rPr>
          <w:b/>
          <w:i/>
        </w:rPr>
        <w:t>Mayor Kurth discussed</w:t>
      </w:r>
      <w:r w:rsidR="002E45E5">
        <w:rPr>
          <w:b/>
          <w:i/>
        </w:rPr>
        <w:t xml:space="preserve"> the</w:t>
      </w:r>
      <w:r w:rsidRPr="009C68A1">
        <w:rPr>
          <w:b/>
          <w:i/>
        </w:rPr>
        <w:t xml:space="preserve"> Pot-of-Gold Bingo </w:t>
      </w:r>
      <w:r w:rsidR="00000B3E">
        <w:rPr>
          <w:b/>
          <w:i/>
        </w:rPr>
        <w:t>B</w:t>
      </w:r>
      <w:r w:rsidRPr="009C68A1">
        <w:rPr>
          <w:b/>
          <w:i/>
        </w:rPr>
        <w:t xml:space="preserve">onanza at Cowboy’s Saloon.  Discussion ensued.  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9C68A1" w:rsidRDefault="009C68A1" w:rsidP="009C68A1">
      <w:pPr>
        <w:tabs>
          <w:tab w:val="num" w:pos="1440"/>
        </w:tabs>
        <w:rPr>
          <w:b/>
          <w:caps/>
        </w:rPr>
      </w:pPr>
    </w:p>
    <w:p w:rsidR="009C68A1" w:rsidRPr="009C68A1" w:rsidRDefault="009C68A1" w:rsidP="009C68A1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C68A1">
        <w:rPr>
          <w:b/>
          <w:i/>
        </w:rPr>
        <w:t xml:space="preserve">Petracek informed the Council that </w:t>
      </w:r>
      <w:r w:rsidR="00000B3E">
        <w:rPr>
          <w:b/>
          <w:i/>
        </w:rPr>
        <w:t xml:space="preserve">employee </w:t>
      </w:r>
      <w:r w:rsidRPr="009C68A1">
        <w:rPr>
          <w:b/>
          <w:i/>
        </w:rPr>
        <w:t xml:space="preserve">health insurance was only </w:t>
      </w:r>
      <w:r w:rsidR="00000B3E">
        <w:rPr>
          <w:b/>
          <w:i/>
        </w:rPr>
        <w:t>increasing</w:t>
      </w:r>
      <w:r w:rsidRPr="009C68A1">
        <w:rPr>
          <w:b/>
          <w:i/>
        </w:rPr>
        <w:t xml:space="preserve"> 6% for the coming year.  He also informed them of the upcoming audit.  Discussion ensued.  </w:t>
      </w:r>
    </w:p>
    <w:p w:rsidR="0064127E" w:rsidRPr="00545B0B" w:rsidRDefault="0064127E" w:rsidP="0064127E">
      <w:pPr>
        <w:rPr>
          <w:caps/>
        </w:rPr>
      </w:pPr>
    </w:p>
    <w:p w:rsidR="0064127E" w:rsidRPr="00545B0B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64127E" w:rsidRDefault="0064127E" w:rsidP="0019122A">
      <w:pPr>
        <w:jc w:val="both"/>
        <w:rPr>
          <w:sz w:val="16"/>
          <w:szCs w:val="16"/>
        </w:rPr>
      </w:pPr>
    </w:p>
    <w:p w:rsidR="009C68A1" w:rsidRDefault="009C68A1" w:rsidP="009C68A1">
      <w:pPr>
        <w:tabs>
          <w:tab w:val="num" w:pos="1440"/>
        </w:tabs>
        <w:rPr>
          <w:sz w:val="16"/>
          <w:szCs w:val="16"/>
        </w:rPr>
      </w:pPr>
      <w:r w:rsidRPr="00D217ED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D217ED">
        <w:rPr>
          <w:b/>
          <w:i/>
        </w:rPr>
        <w:t xml:space="preserve"> to adjourn the meeting at 7:</w:t>
      </w:r>
      <w:r w:rsidR="00000B3E">
        <w:rPr>
          <w:b/>
          <w:i/>
        </w:rPr>
        <w:t>15</w:t>
      </w:r>
      <w:r w:rsidRPr="00D217ED">
        <w:rPr>
          <w:b/>
          <w:i/>
        </w:rPr>
        <w:t xml:space="preserve"> p.m.  The motion was seconded by Councilmember </w:t>
      </w:r>
      <w:r>
        <w:rPr>
          <w:b/>
          <w:i/>
        </w:rPr>
        <w:t>Hughes</w:t>
      </w:r>
      <w:r w:rsidRPr="00D217ED">
        <w:rPr>
          <w:b/>
          <w:i/>
        </w:rPr>
        <w:t xml:space="preserve">.  Motion carried </w:t>
      </w:r>
      <w:r w:rsidR="00000B3E">
        <w:rPr>
          <w:b/>
          <w:i/>
        </w:rPr>
        <w:t>4</w:t>
      </w:r>
      <w:r w:rsidRPr="00D217ED">
        <w:rPr>
          <w:b/>
          <w:i/>
        </w:rPr>
        <w:t>-0.</w:t>
      </w:r>
    </w:p>
    <w:p w:rsidR="009C68A1" w:rsidRDefault="009C68A1" w:rsidP="0019122A">
      <w:pPr>
        <w:jc w:val="both"/>
        <w:rPr>
          <w:sz w:val="16"/>
          <w:szCs w:val="16"/>
        </w:rPr>
      </w:pPr>
    </w:p>
    <w:p w:rsidR="00421B01" w:rsidRDefault="00421B01" w:rsidP="00421B01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March 16, 2017,  Regular City Council Minutes as presented, were approved by the Lexington City Council on April 6, 2017.</w:t>
      </w:r>
    </w:p>
    <w:p w:rsidR="00421B01" w:rsidRDefault="00421B01" w:rsidP="00421B01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421B01" w:rsidRDefault="00421B01" w:rsidP="00421B01">
      <w:pPr>
        <w:jc w:val="both"/>
        <w:rPr>
          <w:b/>
          <w:i/>
          <w:sz w:val="28"/>
          <w:szCs w:val="28"/>
        </w:rPr>
      </w:pPr>
    </w:p>
    <w:p w:rsidR="00421B01" w:rsidRDefault="00421B01" w:rsidP="00421B0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421B01" w:rsidRDefault="00421B01" w:rsidP="00421B01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421B01" w:rsidRDefault="00421B01" w:rsidP="00421B01">
      <w:pPr>
        <w:pStyle w:val="ListParagraph"/>
        <w:ind w:left="0"/>
        <w:rPr>
          <w:caps/>
        </w:rPr>
      </w:pPr>
    </w:p>
    <w:p w:rsidR="00421B01" w:rsidRDefault="00421B01" w:rsidP="00421B01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19122A" w:rsidRPr="00A54998" w:rsidRDefault="0019122A" w:rsidP="0019122A">
      <w:pPr>
        <w:jc w:val="both"/>
        <w:rPr>
          <w:sz w:val="16"/>
          <w:szCs w:val="16"/>
        </w:rPr>
      </w:pPr>
    </w:p>
    <w:sectPr w:rsidR="0019122A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E5" w:rsidRDefault="002E45E5">
      <w:r>
        <w:separator/>
      </w:r>
    </w:p>
  </w:endnote>
  <w:endnote w:type="continuationSeparator" w:id="0">
    <w:p w:rsidR="002E45E5" w:rsidRDefault="002E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E5" w:rsidRDefault="007B25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45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45E5" w:rsidRDefault="002E45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E5" w:rsidRDefault="002E45E5">
    <w:pPr>
      <w:pStyle w:val="Footer"/>
      <w:framePr w:wrap="around" w:vAnchor="text" w:hAnchor="margin" w:xAlign="right" w:y="1"/>
      <w:rPr>
        <w:rStyle w:val="PageNumber"/>
      </w:rPr>
    </w:pPr>
  </w:p>
  <w:p w:rsidR="002E45E5" w:rsidRDefault="002E45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E5" w:rsidRDefault="002E45E5">
      <w:r>
        <w:separator/>
      </w:r>
    </w:p>
  </w:footnote>
  <w:footnote w:type="continuationSeparator" w:id="0">
    <w:p w:rsidR="002E45E5" w:rsidRDefault="002E4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0B3E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D6786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660E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45E5"/>
    <w:rsid w:val="002E64EB"/>
    <w:rsid w:val="002E6902"/>
    <w:rsid w:val="002F14A6"/>
    <w:rsid w:val="002F54D2"/>
    <w:rsid w:val="002F6B06"/>
    <w:rsid w:val="003021C8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25DC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5F0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1B01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60B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58C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BC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0F9C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920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C68A1"/>
    <w:rsid w:val="009D0A97"/>
    <w:rsid w:val="009D1D94"/>
    <w:rsid w:val="009D2846"/>
    <w:rsid w:val="009D3025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09B9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430D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025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620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2876"/>
    <w:rsid w:val="00EA5EF8"/>
    <w:rsid w:val="00EA7D2C"/>
    <w:rsid w:val="00EB0AC4"/>
    <w:rsid w:val="00EB155B"/>
    <w:rsid w:val="00EB26B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DC9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02B0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4FF5-B901-4C97-9F7D-EFCC0322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598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10</cp:revision>
  <cp:lastPrinted>2017-03-10T16:57:00Z</cp:lastPrinted>
  <dcterms:created xsi:type="dcterms:W3CDTF">2017-03-20T14:38:00Z</dcterms:created>
  <dcterms:modified xsi:type="dcterms:W3CDTF">2017-05-09T14:10:00Z</dcterms:modified>
</cp:coreProperties>
</file>