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8D" w:rsidRDefault="0008648D" w:rsidP="00BF30A9">
      <w:pPr>
        <w:jc w:val="center"/>
        <w:rPr>
          <w:rFonts w:ascii="Arial Rounded MT Bold" w:hAnsi="Arial Rounded MT Bold"/>
          <w:b/>
          <w:sz w:val="28"/>
        </w:rPr>
      </w:pPr>
      <w:proofErr w:type="gramStart"/>
      <w:r>
        <w:rPr>
          <w:rFonts w:ascii="Arial Rounded MT Bold" w:hAnsi="Arial Rounded MT Bold"/>
          <w:b/>
          <w:sz w:val="28"/>
        </w:rPr>
        <w:t>unapproved</w:t>
      </w:r>
      <w:proofErr w:type="gramEnd"/>
    </w:p>
    <w:p w:rsidR="00BF30A9" w:rsidRDefault="00BF30A9" w:rsidP="00BF30A9">
      <w:pPr>
        <w:jc w:val="center"/>
        <w:rPr>
          <w:rFonts w:ascii="Arial Rounded MT Bold" w:hAnsi="Arial Rounded MT Bold"/>
          <w:b/>
          <w:sz w:val="28"/>
        </w:rPr>
      </w:pPr>
      <w:r>
        <w:rPr>
          <w:rFonts w:ascii="Arial Rounded MT Bold" w:hAnsi="Arial Rounded MT Bold"/>
          <w:b/>
          <w:sz w:val="28"/>
        </w:rPr>
        <w:t xml:space="preserve">CITY OF LEXINGTON </w:t>
      </w:r>
      <w:r w:rsidR="00110267">
        <w:rPr>
          <w:rFonts w:ascii="Arial Rounded MT Bold" w:hAnsi="Arial Rounded MT Bold"/>
          <w:b/>
          <w:sz w:val="28"/>
        </w:rPr>
        <w:br/>
        <w:t xml:space="preserve">PUBLIC HEARING </w:t>
      </w:r>
    </w:p>
    <w:p w:rsidR="00110267" w:rsidRDefault="00110267" w:rsidP="00BF30A9">
      <w:pPr>
        <w:jc w:val="center"/>
        <w:rPr>
          <w:rFonts w:ascii="Arial Rounded MT Bold" w:hAnsi="Arial Rounded MT Bold"/>
          <w:b/>
          <w:sz w:val="28"/>
        </w:rPr>
      </w:pPr>
      <w:r>
        <w:rPr>
          <w:rFonts w:ascii="Arial Rounded MT Bold" w:hAnsi="Arial Rounded MT Bold"/>
          <w:b/>
          <w:sz w:val="28"/>
        </w:rPr>
        <w:t>&amp;</w:t>
      </w:r>
    </w:p>
    <w:p w:rsidR="00BF30A9" w:rsidRDefault="00BF30A9" w:rsidP="00BF30A9">
      <w:pPr>
        <w:jc w:val="center"/>
        <w:rPr>
          <w:rFonts w:ascii="Arial Rounded MT Bold" w:hAnsi="Arial Rounded MT Bold"/>
          <w:b/>
          <w:sz w:val="28"/>
        </w:rPr>
      </w:pPr>
      <w:r>
        <w:rPr>
          <w:rFonts w:ascii="Arial Rounded MT Bold" w:hAnsi="Arial Rounded MT Bold"/>
          <w:b/>
          <w:sz w:val="28"/>
        </w:rPr>
        <w:t>REGULAR PLANNING COMMISSION MEETING MINUTES</w:t>
      </w:r>
    </w:p>
    <w:p w:rsidR="001D60ED" w:rsidRDefault="00C5001B">
      <w:pPr>
        <w:jc w:val="center"/>
        <w:rPr>
          <w:rFonts w:ascii="Arial Rounded MT Bold" w:hAnsi="Arial Rounded MT Bold"/>
          <w:b/>
          <w:sz w:val="28"/>
        </w:rPr>
      </w:pPr>
      <w:r>
        <w:rPr>
          <w:rFonts w:ascii="Arial Rounded MT Bold" w:hAnsi="Arial Rounded MT Bold"/>
          <w:b/>
          <w:sz w:val="28"/>
        </w:rPr>
        <w:t>May 12</w:t>
      </w:r>
      <w:r w:rsidR="00AA248B">
        <w:rPr>
          <w:rFonts w:ascii="Arial Rounded MT Bold" w:hAnsi="Arial Rounded MT Bold"/>
          <w:b/>
          <w:sz w:val="28"/>
        </w:rPr>
        <w:t>,</w:t>
      </w:r>
      <w:r w:rsidR="009E0422">
        <w:rPr>
          <w:rFonts w:ascii="Arial Rounded MT Bold" w:hAnsi="Arial Rounded MT Bold"/>
          <w:b/>
          <w:sz w:val="28"/>
        </w:rPr>
        <w:t xml:space="preserve"> 201</w:t>
      </w:r>
      <w:r w:rsidR="00FE688E">
        <w:rPr>
          <w:rFonts w:ascii="Arial Rounded MT Bold" w:hAnsi="Arial Rounded MT Bold"/>
          <w:b/>
          <w:sz w:val="28"/>
        </w:rPr>
        <w:t>5</w:t>
      </w:r>
      <w:r w:rsidR="001D60ED">
        <w:rPr>
          <w:rFonts w:ascii="Arial Rounded MT Bold" w:hAnsi="Arial Rounded MT Bold"/>
          <w:b/>
          <w:sz w:val="28"/>
        </w:rPr>
        <w:t xml:space="preserve"> - 7:00 P.M.</w:t>
      </w:r>
    </w:p>
    <w:p w:rsidR="00002725" w:rsidRPr="002C3054" w:rsidRDefault="007A3EE5" w:rsidP="002C3054">
      <w:pPr>
        <w:pStyle w:val="ListParagraph"/>
        <w:numPr>
          <w:ilvl w:val="0"/>
          <w:numId w:val="22"/>
        </w:numPr>
        <w:jc w:val="center"/>
        <w:rPr>
          <w:rFonts w:ascii="Arial Rounded MT Bold" w:hAnsi="Arial Rounded MT Bold"/>
          <w:b/>
          <w:sz w:val="28"/>
        </w:rPr>
      </w:pPr>
      <w:r>
        <w:rPr>
          <w:rFonts w:ascii="Arial Rounded MT Bold" w:hAnsi="Arial Rounded MT Bold"/>
          <w:b/>
          <w:sz w:val="28"/>
        </w:rPr>
        <w:t>Lex</w:t>
      </w:r>
      <w:r w:rsidR="00F64E9F" w:rsidRPr="002C3054">
        <w:rPr>
          <w:rFonts w:ascii="Arial Rounded MT Bold" w:hAnsi="Arial Rounded MT Bold"/>
          <w:b/>
          <w:sz w:val="28"/>
        </w:rPr>
        <w:t>ington Avenue, Lexington, MN</w:t>
      </w:r>
    </w:p>
    <w:p w:rsidR="00002725" w:rsidRDefault="00002725" w:rsidP="00002725">
      <w:pPr>
        <w:rPr>
          <w:b/>
        </w:rPr>
      </w:pPr>
    </w:p>
    <w:p w:rsidR="00002725" w:rsidRDefault="00002725" w:rsidP="00002725">
      <w:pPr>
        <w:rPr>
          <w:b/>
        </w:rPr>
      </w:pPr>
    </w:p>
    <w:p w:rsidR="004310F9" w:rsidRDefault="004310F9" w:rsidP="004310F9">
      <w:pPr>
        <w:rPr>
          <w:b/>
          <w:caps/>
        </w:rPr>
      </w:pPr>
      <w:r>
        <w:rPr>
          <w:b/>
          <w:caps/>
        </w:rPr>
        <w:t>1</w:t>
      </w:r>
      <w:r>
        <w:rPr>
          <w:b/>
          <w:caps/>
        </w:rPr>
        <w:tab/>
        <w:t>Call to Order</w:t>
      </w:r>
    </w:p>
    <w:p w:rsidR="004310F9" w:rsidRDefault="004310F9" w:rsidP="004310F9">
      <w:r>
        <w:rPr>
          <w:b/>
        </w:rPr>
        <w:tab/>
      </w:r>
    </w:p>
    <w:p w:rsidR="004310F9" w:rsidRDefault="005128C8" w:rsidP="004310F9">
      <w:pPr>
        <w:rPr>
          <w:b/>
        </w:rPr>
      </w:pPr>
      <w:r w:rsidRPr="008B4974">
        <w:rPr>
          <w:b/>
          <w:i/>
        </w:rPr>
        <w:t xml:space="preserve">Chairperson Olsson called to order the </w:t>
      </w:r>
      <w:r>
        <w:rPr>
          <w:b/>
          <w:i/>
        </w:rPr>
        <w:t>Regular Planning Commission meeting</w:t>
      </w:r>
      <w:r w:rsidRPr="008B4974">
        <w:rPr>
          <w:b/>
          <w:i/>
        </w:rPr>
        <w:t xml:space="preserve"> on </w:t>
      </w:r>
      <w:r>
        <w:rPr>
          <w:b/>
          <w:i/>
        </w:rPr>
        <w:t>April 14</w:t>
      </w:r>
      <w:r w:rsidRPr="008B4974">
        <w:rPr>
          <w:b/>
          <w:i/>
        </w:rPr>
        <w:t>, 201</w:t>
      </w:r>
      <w:r>
        <w:rPr>
          <w:b/>
          <w:i/>
        </w:rPr>
        <w:t>5</w:t>
      </w:r>
      <w:r w:rsidRPr="008B4974">
        <w:rPr>
          <w:b/>
          <w:i/>
        </w:rPr>
        <w:t xml:space="preserve"> at 7:0</w:t>
      </w:r>
      <w:r>
        <w:rPr>
          <w:b/>
          <w:i/>
        </w:rPr>
        <w:t>0</w:t>
      </w:r>
      <w:r w:rsidRPr="008B4974">
        <w:rPr>
          <w:b/>
          <w:i/>
        </w:rPr>
        <w:t xml:space="preserve"> p.m.  </w:t>
      </w:r>
      <w:proofErr w:type="gramStart"/>
      <w:r w:rsidRPr="008B4974">
        <w:rPr>
          <w:b/>
          <w:i/>
        </w:rPr>
        <w:t xml:space="preserve">Commissioners Present: </w:t>
      </w:r>
      <w:r>
        <w:rPr>
          <w:b/>
          <w:i/>
        </w:rPr>
        <w:t xml:space="preserve"> </w:t>
      </w:r>
      <w:r w:rsidRPr="008B4974">
        <w:rPr>
          <w:b/>
          <w:i/>
        </w:rPr>
        <w:t xml:space="preserve">John </w:t>
      </w:r>
      <w:proofErr w:type="spellStart"/>
      <w:r w:rsidRPr="008B4974">
        <w:rPr>
          <w:b/>
          <w:i/>
        </w:rPr>
        <w:t>Bautch</w:t>
      </w:r>
      <w:proofErr w:type="spellEnd"/>
      <w:r>
        <w:rPr>
          <w:b/>
          <w:i/>
        </w:rPr>
        <w:t>, Caleb Johnson, and</w:t>
      </w:r>
      <w:r w:rsidRPr="008B4974">
        <w:rPr>
          <w:b/>
          <w:i/>
        </w:rPr>
        <w:t xml:space="preserve"> Mark </w:t>
      </w:r>
      <w:proofErr w:type="spellStart"/>
      <w:r w:rsidRPr="008B4974">
        <w:rPr>
          <w:b/>
          <w:i/>
        </w:rPr>
        <w:t>Vanderbloomer</w:t>
      </w:r>
      <w:proofErr w:type="spellEnd"/>
      <w:r w:rsidRPr="008B4974">
        <w:rPr>
          <w:b/>
          <w:i/>
        </w:rPr>
        <w:t>.</w:t>
      </w:r>
      <w:proofErr w:type="gramEnd"/>
      <w:r w:rsidRPr="008B4974">
        <w:rPr>
          <w:b/>
          <w:i/>
        </w:rPr>
        <w:t xml:space="preserve">  </w:t>
      </w:r>
      <w:r>
        <w:rPr>
          <w:b/>
          <w:i/>
        </w:rPr>
        <w:t xml:space="preserve"> </w:t>
      </w:r>
      <w:r w:rsidRPr="008B4974">
        <w:rPr>
          <w:b/>
          <w:i/>
        </w:rPr>
        <w:t>Also</w:t>
      </w:r>
      <w:r>
        <w:rPr>
          <w:b/>
          <w:i/>
        </w:rPr>
        <w:t xml:space="preserve"> present</w:t>
      </w:r>
      <w:r w:rsidRPr="008B4974">
        <w:rPr>
          <w:b/>
          <w:i/>
        </w:rPr>
        <w:t xml:space="preserve">:  </w:t>
      </w:r>
      <w:r>
        <w:rPr>
          <w:b/>
          <w:i/>
        </w:rPr>
        <w:t xml:space="preserve">John Hughes, Councilmember; </w:t>
      </w:r>
      <w:r w:rsidRPr="008B4974">
        <w:rPr>
          <w:b/>
          <w:i/>
        </w:rPr>
        <w:t>Bill Petracek, City Administrator</w:t>
      </w:r>
      <w:r>
        <w:rPr>
          <w:b/>
          <w:i/>
        </w:rPr>
        <w:t>; Kurt Glaser, City Attorney.</w:t>
      </w:r>
    </w:p>
    <w:p w:rsidR="004310F9" w:rsidRDefault="004310F9" w:rsidP="004310F9">
      <w:pPr>
        <w:jc w:val="center"/>
        <w:rPr>
          <w:b/>
        </w:rPr>
      </w:pPr>
    </w:p>
    <w:p w:rsidR="007C2BBB" w:rsidRDefault="007C2BBB" w:rsidP="007C2BBB">
      <w:pPr>
        <w:jc w:val="center"/>
        <w:rPr>
          <w:b/>
        </w:rPr>
      </w:pPr>
    </w:p>
    <w:p w:rsidR="00FF7F8F" w:rsidRPr="00CB0AAD" w:rsidRDefault="0073115B" w:rsidP="00CB0AAD">
      <w:pPr>
        <w:pStyle w:val="ListParagraph"/>
        <w:numPr>
          <w:ilvl w:val="0"/>
          <w:numId w:val="44"/>
        </w:numPr>
        <w:rPr>
          <w:b/>
          <w:caps/>
        </w:rPr>
      </w:pPr>
      <w:r w:rsidRPr="00CB0AAD">
        <w:rPr>
          <w:b/>
          <w:caps/>
        </w:rPr>
        <w:t>Citizens Forum</w:t>
      </w:r>
    </w:p>
    <w:p w:rsidR="001E464B" w:rsidRPr="00FF7F8F" w:rsidRDefault="001E464B" w:rsidP="001E464B">
      <w:pPr>
        <w:pStyle w:val="ListParagraph"/>
        <w:rPr>
          <w:b/>
          <w:caps/>
        </w:rPr>
      </w:pPr>
    </w:p>
    <w:p w:rsidR="00FF7F8F" w:rsidRPr="008B4974" w:rsidRDefault="006E3108" w:rsidP="00C652A4">
      <w:pPr>
        <w:jc w:val="both"/>
        <w:rPr>
          <w:b/>
          <w:i/>
        </w:rPr>
      </w:pPr>
      <w:r w:rsidRPr="008B4974">
        <w:rPr>
          <w:b/>
          <w:i/>
        </w:rPr>
        <w:t xml:space="preserve">No one </w:t>
      </w:r>
      <w:r w:rsidR="00BD45CD" w:rsidRPr="008B4974">
        <w:rPr>
          <w:b/>
          <w:i/>
        </w:rPr>
        <w:t>was present</w:t>
      </w:r>
      <w:r w:rsidRPr="008B4974">
        <w:rPr>
          <w:b/>
          <w:i/>
        </w:rPr>
        <w:t xml:space="preserve"> to address the Planning </w:t>
      </w:r>
      <w:r w:rsidR="00A57E44">
        <w:rPr>
          <w:b/>
          <w:i/>
        </w:rPr>
        <w:t xml:space="preserve">&amp; Zoning </w:t>
      </w:r>
      <w:r w:rsidRPr="008B4974">
        <w:rPr>
          <w:b/>
          <w:i/>
        </w:rPr>
        <w:t>Commission</w:t>
      </w:r>
      <w:r w:rsidR="00AB7ED6" w:rsidRPr="008B4974">
        <w:rPr>
          <w:b/>
          <w:i/>
        </w:rPr>
        <w:t>.</w:t>
      </w:r>
    </w:p>
    <w:p w:rsidR="001D60ED" w:rsidRPr="0073115B" w:rsidRDefault="00862CC3">
      <w:r>
        <w:rPr>
          <w:b/>
        </w:rPr>
        <w:t xml:space="preserve"> </w:t>
      </w:r>
    </w:p>
    <w:p w:rsidR="00E43BCC" w:rsidRDefault="0073115B" w:rsidP="00C216D0">
      <w:pPr>
        <w:pStyle w:val="ListParagraph"/>
        <w:numPr>
          <w:ilvl w:val="0"/>
          <w:numId w:val="44"/>
        </w:numPr>
      </w:pPr>
      <w:r w:rsidRPr="00C216D0">
        <w:rPr>
          <w:b/>
          <w:caps/>
        </w:rPr>
        <w:t>Approval of Agenda with Changes and Corrections</w:t>
      </w:r>
      <w:r>
        <w:t xml:space="preserve"> </w:t>
      </w:r>
    </w:p>
    <w:p w:rsidR="00C216D0" w:rsidRDefault="00C216D0" w:rsidP="00C216D0"/>
    <w:p w:rsidR="00592C45" w:rsidRPr="00592C45" w:rsidRDefault="00C216D0" w:rsidP="00C216D0">
      <w:pPr>
        <w:jc w:val="both"/>
        <w:rPr>
          <w:b/>
          <w:caps/>
        </w:rPr>
      </w:pPr>
      <w:r w:rsidRPr="00C216D0">
        <w:rPr>
          <w:b/>
          <w:i/>
        </w:rPr>
        <w:t xml:space="preserve">Olsson made a motion to approve the agenda as typewritten.  The motion was seconded </w:t>
      </w:r>
      <w:proofErr w:type="gramStart"/>
      <w:r w:rsidRPr="00C216D0">
        <w:rPr>
          <w:b/>
          <w:i/>
        </w:rPr>
        <w:t xml:space="preserve">by  </w:t>
      </w:r>
      <w:proofErr w:type="spellStart"/>
      <w:r w:rsidRPr="00C216D0">
        <w:rPr>
          <w:b/>
          <w:i/>
        </w:rPr>
        <w:t>Bautch</w:t>
      </w:r>
      <w:proofErr w:type="spellEnd"/>
      <w:proofErr w:type="gramEnd"/>
      <w:r w:rsidRPr="00C216D0">
        <w:rPr>
          <w:b/>
          <w:i/>
        </w:rPr>
        <w:t>.  Motion carried unanimously 4-0.</w:t>
      </w:r>
    </w:p>
    <w:p w:rsidR="001D60ED" w:rsidRDefault="001D60ED">
      <w:pPr>
        <w:jc w:val="both"/>
      </w:pPr>
    </w:p>
    <w:p w:rsidR="00702647" w:rsidRPr="00D142E0" w:rsidRDefault="0029493C" w:rsidP="005128C8">
      <w:pPr>
        <w:pStyle w:val="ListParagraph"/>
        <w:numPr>
          <w:ilvl w:val="0"/>
          <w:numId w:val="45"/>
        </w:numPr>
        <w:rPr>
          <w:b/>
        </w:rPr>
      </w:pPr>
      <w:r w:rsidRPr="00D142E0">
        <w:rPr>
          <w:b/>
        </w:rPr>
        <w:t xml:space="preserve">LETTERS AND COMMUNICATION </w:t>
      </w:r>
    </w:p>
    <w:p w:rsidR="00D142E0" w:rsidRPr="00D142E0" w:rsidRDefault="00D142E0" w:rsidP="00D142E0">
      <w:pPr>
        <w:pStyle w:val="ListParagraph"/>
        <w:rPr>
          <w:b/>
        </w:rPr>
      </w:pPr>
    </w:p>
    <w:p w:rsidR="00FB7BAD" w:rsidRDefault="009E7FFC" w:rsidP="00FB7BAD">
      <w:pPr>
        <w:numPr>
          <w:ilvl w:val="0"/>
          <w:numId w:val="12"/>
        </w:numPr>
        <w:ind w:left="360"/>
      </w:pPr>
      <w:r>
        <w:t xml:space="preserve">Building Permits for </w:t>
      </w:r>
      <w:r w:rsidR="00C5001B">
        <w:t>April</w:t>
      </w:r>
      <w:r>
        <w:t xml:space="preserve">  2015</w:t>
      </w:r>
      <w:r w:rsidR="00C1180C">
        <w:tab/>
      </w:r>
    </w:p>
    <w:p w:rsidR="00C216D0" w:rsidRDefault="00C216D0" w:rsidP="00C216D0"/>
    <w:p w:rsidR="00C216D0" w:rsidRPr="00C216D0" w:rsidRDefault="00C216D0" w:rsidP="00C216D0">
      <w:pPr>
        <w:jc w:val="both"/>
        <w:rPr>
          <w:b/>
          <w:i/>
        </w:rPr>
      </w:pPr>
      <w:r w:rsidRPr="00C216D0">
        <w:rPr>
          <w:b/>
          <w:i/>
        </w:rPr>
        <w:t xml:space="preserve">Petracek explained that </w:t>
      </w:r>
      <w:r w:rsidR="00C608DE">
        <w:rPr>
          <w:b/>
          <w:i/>
        </w:rPr>
        <w:t>the staff is</w:t>
      </w:r>
      <w:r w:rsidRPr="00C216D0">
        <w:rPr>
          <w:b/>
          <w:i/>
        </w:rPr>
        <w:t xml:space="preserve"> working with Permit Works to develop a building permit report that would provide more detail on the work being </w:t>
      </w:r>
      <w:r>
        <w:rPr>
          <w:b/>
          <w:i/>
        </w:rPr>
        <w:t>constructed</w:t>
      </w:r>
      <w:r w:rsidRPr="00C216D0">
        <w:rPr>
          <w:b/>
          <w:i/>
        </w:rPr>
        <w:t xml:space="preserve">.  Discussion ensued.  </w:t>
      </w:r>
    </w:p>
    <w:p w:rsidR="0029493C" w:rsidRDefault="00C1180C" w:rsidP="00C216D0">
      <w:pPr>
        <w:jc w:val="both"/>
      </w:pPr>
      <w:r>
        <w:tab/>
      </w:r>
      <w:r>
        <w:tab/>
      </w:r>
    </w:p>
    <w:p w:rsidR="00C216D0" w:rsidRDefault="00C216D0" w:rsidP="00C216D0">
      <w:pPr>
        <w:jc w:val="both"/>
      </w:pPr>
    </w:p>
    <w:p w:rsidR="0029493C" w:rsidRPr="00CB0AAD" w:rsidRDefault="0029493C" w:rsidP="005128C8">
      <w:pPr>
        <w:pStyle w:val="ListParagraph"/>
        <w:numPr>
          <w:ilvl w:val="0"/>
          <w:numId w:val="45"/>
        </w:numPr>
        <w:rPr>
          <w:b/>
        </w:rPr>
      </w:pPr>
      <w:r w:rsidRPr="00CB0AAD">
        <w:rPr>
          <w:b/>
        </w:rPr>
        <w:t>APPROVAL OF PLANNING COMMISSION MINUTES</w:t>
      </w:r>
    </w:p>
    <w:p w:rsidR="00E13816" w:rsidRDefault="00E13816" w:rsidP="0029493C">
      <w:pPr>
        <w:rPr>
          <w:b/>
        </w:rPr>
      </w:pPr>
    </w:p>
    <w:p w:rsidR="00CB207F" w:rsidRDefault="00C5001B" w:rsidP="00CB207F">
      <w:pPr>
        <w:pStyle w:val="ListParagraph"/>
        <w:numPr>
          <w:ilvl w:val="0"/>
          <w:numId w:val="41"/>
        </w:numPr>
      </w:pPr>
      <w:r>
        <w:t xml:space="preserve">April 14, </w:t>
      </w:r>
      <w:r w:rsidR="009E7FFC">
        <w:t xml:space="preserve"> 2015</w:t>
      </w:r>
    </w:p>
    <w:p w:rsidR="001E464B" w:rsidRPr="00CB207F" w:rsidRDefault="001E464B" w:rsidP="00CB207F">
      <w:pPr>
        <w:jc w:val="both"/>
        <w:rPr>
          <w:b/>
          <w:i/>
        </w:rPr>
      </w:pPr>
    </w:p>
    <w:p w:rsidR="00EF4510" w:rsidRPr="004B784B" w:rsidRDefault="00C216D0" w:rsidP="004B784B">
      <w:pPr>
        <w:rPr>
          <w:i/>
        </w:rPr>
      </w:pPr>
      <w:proofErr w:type="spellStart"/>
      <w:r>
        <w:rPr>
          <w:b/>
          <w:i/>
        </w:rPr>
        <w:t>Bautch</w:t>
      </w:r>
      <w:proofErr w:type="spellEnd"/>
      <w:r>
        <w:rPr>
          <w:b/>
          <w:i/>
        </w:rPr>
        <w:t xml:space="preserve"> </w:t>
      </w:r>
      <w:r w:rsidR="004B784B" w:rsidRPr="00E275A1">
        <w:rPr>
          <w:b/>
          <w:i/>
        </w:rPr>
        <w:t xml:space="preserve">made a motion to approve the </w:t>
      </w:r>
      <w:r>
        <w:rPr>
          <w:b/>
          <w:i/>
        </w:rPr>
        <w:t>April 14</w:t>
      </w:r>
      <w:r w:rsidR="00FE5688">
        <w:rPr>
          <w:b/>
          <w:i/>
        </w:rPr>
        <w:t>, 2015</w:t>
      </w:r>
      <w:r w:rsidR="004B784B" w:rsidRPr="00E275A1">
        <w:rPr>
          <w:b/>
          <w:i/>
        </w:rPr>
        <w:t xml:space="preserve"> </w:t>
      </w:r>
      <w:r w:rsidR="008B4974">
        <w:rPr>
          <w:b/>
          <w:i/>
        </w:rPr>
        <w:t xml:space="preserve">Planning Commission </w:t>
      </w:r>
      <w:r w:rsidR="004B784B" w:rsidRPr="00E275A1">
        <w:rPr>
          <w:b/>
          <w:i/>
        </w:rPr>
        <w:t>minutes</w:t>
      </w:r>
      <w:r w:rsidR="00CB2FB1">
        <w:rPr>
          <w:b/>
          <w:i/>
        </w:rPr>
        <w:t>.</w:t>
      </w:r>
      <w:r w:rsidR="004B784B" w:rsidRPr="00E275A1">
        <w:rPr>
          <w:b/>
          <w:i/>
        </w:rPr>
        <w:t xml:space="preserve"> </w:t>
      </w:r>
      <w:r w:rsidR="008B4974">
        <w:rPr>
          <w:b/>
          <w:i/>
        </w:rPr>
        <w:t xml:space="preserve">The motion was seconded by </w:t>
      </w:r>
      <w:r>
        <w:rPr>
          <w:b/>
          <w:i/>
        </w:rPr>
        <w:t>Johnson</w:t>
      </w:r>
      <w:r w:rsidR="008B4974">
        <w:rPr>
          <w:b/>
          <w:i/>
        </w:rPr>
        <w:t xml:space="preserve">.  </w:t>
      </w:r>
      <w:r w:rsidR="004B784B" w:rsidRPr="00E275A1">
        <w:rPr>
          <w:b/>
          <w:i/>
        </w:rPr>
        <w:t xml:space="preserve">Motion carried </w:t>
      </w:r>
      <w:r w:rsidR="00BD2276" w:rsidRPr="00E275A1">
        <w:rPr>
          <w:b/>
          <w:i/>
        </w:rPr>
        <w:t xml:space="preserve">unanimously </w:t>
      </w:r>
      <w:r w:rsidR="00583D4C">
        <w:rPr>
          <w:b/>
          <w:i/>
        </w:rPr>
        <w:t>4</w:t>
      </w:r>
      <w:r w:rsidR="004B784B" w:rsidRPr="00E275A1">
        <w:rPr>
          <w:b/>
          <w:i/>
        </w:rPr>
        <w:t>-0.</w:t>
      </w:r>
      <w:r w:rsidR="003D3D01" w:rsidRPr="00E275A1">
        <w:rPr>
          <w:b/>
          <w:i/>
        </w:rPr>
        <w:t xml:space="preserve">  </w:t>
      </w:r>
    </w:p>
    <w:p w:rsidR="00702647" w:rsidRDefault="00702647" w:rsidP="0029493C">
      <w:pPr>
        <w:rPr>
          <w:b/>
        </w:rPr>
      </w:pPr>
    </w:p>
    <w:p w:rsidR="00395BEB" w:rsidRDefault="00B53338" w:rsidP="00B53338">
      <w:pPr>
        <w:pStyle w:val="ListParagraph"/>
        <w:ind w:left="1080"/>
        <w:jc w:val="both"/>
      </w:pPr>
      <w:r>
        <w:rPr>
          <w:b/>
        </w:rPr>
        <w:t>6.</w:t>
      </w:r>
      <w:r>
        <w:rPr>
          <w:b/>
        </w:rPr>
        <w:tab/>
      </w:r>
      <w:r w:rsidR="00E13816" w:rsidRPr="00ED3783">
        <w:rPr>
          <w:b/>
        </w:rPr>
        <w:t>DISCUSSION ITEM:</w:t>
      </w:r>
      <w:r w:rsidR="00D142E0" w:rsidRPr="00ED3783">
        <w:rPr>
          <w:b/>
        </w:rPr>
        <w:t xml:space="preserve"> </w:t>
      </w:r>
    </w:p>
    <w:p w:rsidR="00395BEB" w:rsidRPr="008A6D34" w:rsidRDefault="00395BEB" w:rsidP="00395BEB">
      <w:pPr>
        <w:pStyle w:val="ListParagraph"/>
        <w:tabs>
          <w:tab w:val="left" w:pos="720"/>
          <w:tab w:val="right" w:pos="9090"/>
        </w:tabs>
        <w:ind w:left="1080" w:right="-540"/>
      </w:pPr>
      <w:r w:rsidRPr="00395BEB">
        <w:rPr>
          <w:color w:val="000000" w:themeColor="text1"/>
        </w:rPr>
        <w:tab/>
        <w:t xml:space="preserve">                                                                             </w:t>
      </w:r>
    </w:p>
    <w:p w:rsidR="009A6215" w:rsidRDefault="009A6215" w:rsidP="009A6215">
      <w:pPr>
        <w:ind w:right="-360"/>
        <w:rPr>
          <w:color w:val="000000" w:themeColor="text1"/>
        </w:rPr>
      </w:pPr>
    </w:p>
    <w:p w:rsidR="00B53338" w:rsidRPr="004F7547" w:rsidRDefault="00395BEB" w:rsidP="001D332A">
      <w:pPr>
        <w:numPr>
          <w:ilvl w:val="0"/>
          <w:numId w:val="13"/>
        </w:numPr>
        <w:tabs>
          <w:tab w:val="left" w:pos="720"/>
          <w:tab w:val="right" w:pos="8640"/>
        </w:tabs>
        <w:ind w:left="720"/>
      </w:pPr>
      <w:r w:rsidRPr="009A6215">
        <w:rPr>
          <w:color w:val="000000" w:themeColor="text1"/>
        </w:rPr>
        <w:t xml:space="preserve">             </w:t>
      </w:r>
      <w:r w:rsidR="001D332A">
        <w:rPr>
          <w:color w:val="000000" w:themeColor="text1"/>
        </w:rPr>
        <w:t xml:space="preserve">Discuss M-1 Zoning District – Schedule of Uses Final Draft   </w:t>
      </w:r>
    </w:p>
    <w:p w:rsidR="004F7547" w:rsidRDefault="004F7547" w:rsidP="004F7547">
      <w:pPr>
        <w:tabs>
          <w:tab w:val="left" w:pos="720"/>
          <w:tab w:val="right" w:pos="8640"/>
        </w:tabs>
        <w:rPr>
          <w:color w:val="000000" w:themeColor="text1"/>
        </w:rPr>
      </w:pPr>
    </w:p>
    <w:p w:rsidR="004F7547" w:rsidRPr="004F7547" w:rsidRDefault="004F7547" w:rsidP="004F7547">
      <w:pPr>
        <w:rPr>
          <w:b/>
          <w:i/>
        </w:rPr>
      </w:pPr>
      <w:r w:rsidRPr="004F7547">
        <w:rPr>
          <w:b/>
          <w:i/>
        </w:rPr>
        <w:lastRenderedPageBreak/>
        <w:t xml:space="preserve">Olsson asked the Commission if they </w:t>
      </w:r>
      <w:r w:rsidR="0077394A">
        <w:rPr>
          <w:b/>
          <w:i/>
        </w:rPr>
        <w:t xml:space="preserve">are </w:t>
      </w:r>
      <w:r w:rsidRPr="004F7547">
        <w:rPr>
          <w:b/>
          <w:i/>
        </w:rPr>
        <w:t xml:space="preserve">comfortable with the final draft of the M-1 Zoning District – Schedule of Uses table.  Discussion ensued.  </w:t>
      </w:r>
    </w:p>
    <w:p w:rsidR="004F7547" w:rsidRPr="004F7547" w:rsidRDefault="004F7547" w:rsidP="004F7547">
      <w:pPr>
        <w:rPr>
          <w:b/>
          <w:i/>
        </w:rPr>
      </w:pPr>
    </w:p>
    <w:p w:rsidR="004F7547" w:rsidRPr="004F7547" w:rsidRDefault="004F7547" w:rsidP="004F7547">
      <w:pPr>
        <w:rPr>
          <w:b/>
          <w:i/>
        </w:rPr>
      </w:pPr>
      <w:r w:rsidRPr="004F7547">
        <w:rPr>
          <w:b/>
          <w:i/>
        </w:rPr>
        <w:t>Petracek asked Glaser if the Commission should approve this individually or wait until all of the zoning districts have been updated.  Glaser stated that he would like to see all of the tables sent to the City Council at one time for approval.  He added that doing it that way would allow the Commission the ability to revisit the various zoning districts to make changes as they continue forward</w:t>
      </w:r>
      <w:r w:rsidR="0077394A">
        <w:rPr>
          <w:b/>
          <w:i/>
        </w:rPr>
        <w:t xml:space="preserve"> with the revisions</w:t>
      </w:r>
      <w:r w:rsidRPr="004F7547">
        <w:rPr>
          <w:b/>
          <w:i/>
        </w:rPr>
        <w:t xml:space="preserve">.  Discussion ensued.  </w:t>
      </w:r>
    </w:p>
    <w:p w:rsidR="004F7547" w:rsidRPr="004F7547" w:rsidRDefault="004F7547" w:rsidP="004F7547">
      <w:pPr>
        <w:rPr>
          <w:b/>
          <w:i/>
        </w:rPr>
      </w:pPr>
    </w:p>
    <w:p w:rsidR="004F7547" w:rsidRDefault="004F7547" w:rsidP="004F7547">
      <w:pPr>
        <w:rPr>
          <w:b/>
          <w:i/>
        </w:rPr>
      </w:pPr>
      <w:r w:rsidRPr="004F7547">
        <w:rPr>
          <w:b/>
          <w:i/>
        </w:rPr>
        <w:t xml:space="preserve">Petracek stated that he would prepare the M-2 Zoning District – Schedule of Uses table for the June P &amp; Z meeting.  </w:t>
      </w:r>
    </w:p>
    <w:p w:rsidR="004F7547" w:rsidRDefault="004F7547" w:rsidP="004F7547">
      <w:pPr>
        <w:rPr>
          <w:b/>
          <w:i/>
        </w:rPr>
      </w:pPr>
    </w:p>
    <w:p w:rsidR="00B53338" w:rsidRDefault="004F7547" w:rsidP="004F7547">
      <w:pPr>
        <w:rPr>
          <w:color w:val="000000" w:themeColor="text1"/>
        </w:rPr>
      </w:pPr>
      <w:r w:rsidRPr="004F7547">
        <w:rPr>
          <w:b/>
          <w:i/>
        </w:rPr>
        <w:t xml:space="preserve">No action was taken.  </w:t>
      </w:r>
    </w:p>
    <w:p w:rsidR="00B53338" w:rsidRPr="00B53338" w:rsidRDefault="00B53338" w:rsidP="00B53338">
      <w:pPr>
        <w:tabs>
          <w:tab w:val="left" w:pos="720"/>
          <w:tab w:val="right" w:pos="8640"/>
        </w:tabs>
        <w:ind w:left="720"/>
      </w:pPr>
    </w:p>
    <w:p w:rsidR="004F7547" w:rsidRPr="004F7547" w:rsidRDefault="001D332A" w:rsidP="001D332A">
      <w:pPr>
        <w:numPr>
          <w:ilvl w:val="0"/>
          <w:numId w:val="13"/>
        </w:numPr>
        <w:tabs>
          <w:tab w:val="left" w:pos="720"/>
          <w:tab w:val="right" w:pos="8640"/>
        </w:tabs>
        <w:ind w:left="720"/>
      </w:pPr>
      <w:r>
        <w:rPr>
          <w:color w:val="000000" w:themeColor="text1"/>
        </w:rPr>
        <w:t xml:space="preserve">       </w:t>
      </w:r>
      <w:r>
        <w:rPr>
          <w:b/>
          <w:color w:val="FF0000"/>
        </w:rPr>
        <w:t xml:space="preserve">       </w:t>
      </w:r>
      <w:r w:rsidR="00B53338">
        <w:rPr>
          <w:color w:val="000000" w:themeColor="text1"/>
        </w:rPr>
        <w:t xml:space="preserve">Commission changes to Accessory Buildings Ordinance  </w:t>
      </w:r>
    </w:p>
    <w:p w:rsidR="004F7547" w:rsidRDefault="004F7547" w:rsidP="004F7547">
      <w:pPr>
        <w:tabs>
          <w:tab w:val="left" w:pos="720"/>
          <w:tab w:val="right" w:pos="8640"/>
        </w:tabs>
        <w:rPr>
          <w:color w:val="000000" w:themeColor="text1"/>
        </w:rPr>
      </w:pPr>
    </w:p>
    <w:p w:rsidR="002247CF" w:rsidRPr="002247CF" w:rsidRDefault="004F7547" w:rsidP="002247CF">
      <w:pPr>
        <w:rPr>
          <w:b/>
          <w:i/>
        </w:rPr>
      </w:pPr>
      <w:r w:rsidRPr="002247CF">
        <w:rPr>
          <w:b/>
          <w:i/>
        </w:rPr>
        <w:t>Olsson began discussion about the wording in section F &amp; G in the current accessory building ordinance that was included in Attorney Glaser’s memo to the Commission. Olsson continued the discussion about regulating the number of accessory buildings that should be allowed on individual properties.  Discussion ensued.  Olsson the</w:t>
      </w:r>
      <w:r w:rsidR="00D95D46">
        <w:rPr>
          <w:b/>
          <w:i/>
        </w:rPr>
        <w:t xml:space="preserve">n asked if the Commission should </w:t>
      </w:r>
      <w:r w:rsidRPr="002247CF">
        <w:rPr>
          <w:b/>
          <w:i/>
        </w:rPr>
        <w:t xml:space="preserve">limit the number of buildings on individual properties that are less than 200 sq. ft.  </w:t>
      </w:r>
    </w:p>
    <w:p w:rsidR="002247CF" w:rsidRPr="002247CF" w:rsidRDefault="002247CF" w:rsidP="002247CF">
      <w:pPr>
        <w:rPr>
          <w:b/>
          <w:i/>
        </w:rPr>
      </w:pPr>
    </w:p>
    <w:p w:rsidR="002247CF" w:rsidRPr="002247CF" w:rsidRDefault="004F7547" w:rsidP="002247CF">
      <w:pPr>
        <w:rPr>
          <w:b/>
          <w:i/>
        </w:rPr>
      </w:pPr>
      <w:r w:rsidRPr="002247CF">
        <w:rPr>
          <w:b/>
          <w:i/>
        </w:rPr>
        <w:t xml:space="preserve">Discussion ensued about allowing one (1) building the size of 200 sq. ft. or less could be placed per 10,000 sq. ft. of lot size. </w:t>
      </w:r>
      <w:r w:rsidR="002247CF" w:rsidRPr="002247CF">
        <w:rPr>
          <w:b/>
          <w:i/>
        </w:rPr>
        <w:t>(</w:t>
      </w:r>
      <w:proofErr w:type="gramStart"/>
      <w:r w:rsidR="002247CF" w:rsidRPr="002247CF">
        <w:rPr>
          <w:b/>
          <w:i/>
        </w:rPr>
        <w:t>a</w:t>
      </w:r>
      <w:proofErr w:type="gramEnd"/>
      <w:r w:rsidR="002247CF" w:rsidRPr="002247CF">
        <w:rPr>
          <w:b/>
          <w:i/>
        </w:rPr>
        <w:t xml:space="preserve"> 30,000 sq. ft. lot would be allowed three (3) 200 sq. ft. buildings or less).  </w:t>
      </w:r>
      <w:r w:rsidR="00B53338" w:rsidRPr="002247CF">
        <w:rPr>
          <w:b/>
          <w:i/>
        </w:rPr>
        <w:t xml:space="preserve">   </w:t>
      </w:r>
    </w:p>
    <w:p w:rsidR="002247CF" w:rsidRPr="002247CF" w:rsidRDefault="002247CF" w:rsidP="002247CF">
      <w:pPr>
        <w:rPr>
          <w:b/>
          <w:i/>
        </w:rPr>
      </w:pPr>
    </w:p>
    <w:p w:rsidR="002247CF" w:rsidRPr="002247CF" w:rsidRDefault="002247CF" w:rsidP="002247CF">
      <w:pPr>
        <w:rPr>
          <w:b/>
          <w:i/>
        </w:rPr>
      </w:pPr>
      <w:r w:rsidRPr="002247CF">
        <w:rPr>
          <w:b/>
          <w:i/>
        </w:rPr>
        <w:t xml:space="preserve">Olsson discussed amending </w:t>
      </w:r>
      <w:proofErr w:type="spellStart"/>
      <w:r w:rsidRPr="002247CF">
        <w:rPr>
          <w:b/>
          <w:i/>
        </w:rPr>
        <w:t>Subd</w:t>
      </w:r>
      <w:proofErr w:type="spellEnd"/>
      <w:r w:rsidRPr="002247CF">
        <w:rPr>
          <w:b/>
          <w:i/>
        </w:rPr>
        <w:t xml:space="preserve">. 4 (A) that states a detached accessory building shall not be located in any required front yard.  Discussion ensued.  </w:t>
      </w:r>
    </w:p>
    <w:p w:rsidR="002247CF" w:rsidRPr="002247CF" w:rsidRDefault="002247CF" w:rsidP="002247CF">
      <w:pPr>
        <w:rPr>
          <w:b/>
          <w:i/>
        </w:rPr>
      </w:pPr>
    </w:p>
    <w:p w:rsidR="002247CF" w:rsidRPr="002247CF" w:rsidRDefault="002247CF" w:rsidP="002247CF">
      <w:pPr>
        <w:rPr>
          <w:b/>
          <w:i/>
        </w:rPr>
      </w:pPr>
      <w:r w:rsidRPr="002247CF">
        <w:rPr>
          <w:b/>
          <w:i/>
        </w:rPr>
        <w:t xml:space="preserve">The Commission discussed placing a fee on the zoning permit application process.  Discussion ensued.  The consensus was to revise the language in the proposed regulations for a zoning permit to allow the City Council to </w:t>
      </w:r>
      <w:r w:rsidR="0077394A">
        <w:rPr>
          <w:b/>
          <w:i/>
        </w:rPr>
        <w:t>establish</w:t>
      </w:r>
      <w:r w:rsidRPr="002247CF">
        <w:rPr>
          <w:b/>
          <w:i/>
        </w:rPr>
        <w:t xml:space="preserve"> the fee for zoning permits.  Glaser would provide the Commission a revised Accessory Buildings ordinance for the June P &amp; Z meeting.  </w:t>
      </w:r>
      <w:r w:rsidR="00D968B0">
        <w:rPr>
          <w:b/>
          <w:i/>
        </w:rPr>
        <w:t xml:space="preserve">Petracek stated he would have the building official review the content of the revision as well.  </w:t>
      </w:r>
    </w:p>
    <w:p w:rsidR="002247CF" w:rsidRPr="002247CF" w:rsidRDefault="002247CF" w:rsidP="002247CF">
      <w:pPr>
        <w:rPr>
          <w:b/>
          <w:i/>
        </w:rPr>
      </w:pPr>
    </w:p>
    <w:p w:rsidR="001D332A" w:rsidRPr="004F7547" w:rsidRDefault="002247CF" w:rsidP="002247CF">
      <w:pPr>
        <w:rPr>
          <w:color w:val="000000" w:themeColor="text1"/>
        </w:rPr>
      </w:pPr>
      <w:r w:rsidRPr="002247CF">
        <w:rPr>
          <w:b/>
          <w:i/>
        </w:rPr>
        <w:t xml:space="preserve">No action was taken.  </w:t>
      </w:r>
      <w:r w:rsidR="00B53338">
        <w:rPr>
          <w:color w:val="000000" w:themeColor="text1"/>
        </w:rPr>
        <w:t xml:space="preserve">   </w:t>
      </w:r>
      <w:r w:rsidR="00B53338">
        <w:rPr>
          <w:b/>
          <w:color w:val="FF0000"/>
        </w:rPr>
        <w:t xml:space="preserve">       </w:t>
      </w:r>
      <w:r w:rsidR="00B53338" w:rsidRPr="009A6215">
        <w:rPr>
          <w:color w:val="000000" w:themeColor="text1"/>
        </w:rPr>
        <w:t xml:space="preserve">                                                                </w:t>
      </w:r>
    </w:p>
    <w:p w:rsidR="008B4974" w:rsidRPr="009A6215" w:rsidRDefault="008B4974" w:rsidP="001D332A">
      <w:pPr>
        <w:ind w:right="-360"/>
        <w:rPr>
          <w:i/>
          <w:color w:val="000000" w:themeColor="text1"/>
        </w:rPr>
      </w:pPr>
    </w:p>
    <w:p w:rsidR="00440DF3" w:rsidRDefault="00440DF3" w:rsidP="0029493C">
      <w:pPr>
        <w:ind w:left="720"/>
      </w:pPr>
    </w:p>
    <w:p w:rsidR="0029493C" w:rsidRPr="00B53338" w:rsidRDefault="0029493C" w:rsidP="00B53338">
      <w:pPr>
        <w:pStyle w:val="ListParagraph"/>
        <w:numPr>
          <w:ilvl w:val="0"/>
          <w:numId w:val="46"/>
        </w:numPr>
        <w:rPr>
          <w:b/>
        </w:rPr>
      </w:pPr>
      <w:r w:rsidRPr="00B53338">
        <w:rPr>
          <w:b/>
        </w:rPr>
        <w:t xml:space="preserve">NOTE COUNCIL MINUTES: </w:t>
      </w:r>
    </w:p>
    <w:p w:rsidR="00E13816" w:rsidRPr="003A6EED" w:rsidRDefault="00E13816" w:rsidP="003A6EED">
      <w:pPr>
        <w:rPr>
          <w:b/>
        </w:rPr>
      </w:pPr>
    </w:p>
    <w:p w:rsidR="001D332A" w:rsidRDefault="001D332A" w:rsidP="001D332A">
      <w:pPr>
        <w:numPr>
          <w:ilvl w:val="0"/>
          <w:numId w:val="14"/>
        </w:numPr>
        <w:ind w:left="720"/>
      </w:pPr>
      <w:r>
        <w:t>April 2, 2015</w:t>
      </w:r>
      <w:r>
        <w:tab/>
      </w:r>
      <w:r>
        <w:tab/>
      </w:r>
      <w:r>
        <w:tab/>
      </w:r>
      <w:r>
        <w:tab/>
      </w:r>
      <w:r>
        <w:tab/>
      </w:r>
      <w:r>
        <w:tab/>
      </w:r>
      <w:r>
        <w:tab/>
      </w:r>
      <w:r>
        <w:tab/>
      </w:r>
    </w:p>
    <w:p w:rsidR="00395BEB" w:rsidRDefault="001D332A" w:rsidP="001D332A">
      <w:pPr>
        <w:numPr>
          <w:ilvl w:val="0"/>
          <w:numId w:val="14"/>
        </w:numPr>
        <w:ind w:left="720"/>
      </w:pPr>
      <w:r>
        <w:t>April 16, 2015</w:t>
      </w:r>
      <w:r>
        <w:tab/>
      </w:r>
      <w:r w:rsidR="00395BEB">
        <w:tab/>
      </w:r>
      <w:r w:rsidR="00395BEB">
        <w:tab/>
      </w:r>
      <w:r w:rsidR="00395BEB">
        <w:tab/>
      </w:r>
      <w:r w:rsidR="00395BEB">
        <w:tab/>
      </w:r>
      <w:r w:rsidR="00395BEB">
        <w:tab/>
      </w:r>
    </w:p>
    <w:p w:rsidR="00395BEB" w:rsidRPr="00AF5A86" w:rsidRDefault="00395BEB" w:rsidP="00395BEB">
      <w:pPr>
        <w:jc w:val="both"/>
      </w:pPr>
    </w:p>
    <w:p w:rsidR="007E0CC2" w:rsidRPr="00EC6D98" w:rsidRDefault="00C64407" w:rsidP="00E275A1">
      <w:pPr>
        <w:ind w:right="-360"/>
        <w:rPr>
          <w:b/>
          <w:i/>
          <w:color w:val="000000" w:themeColor="text1"/>
        </w:rPr>
      </w:pPr>
      <w:proofErr w:type="gramStart"/>
      <w:r>
        <w:rPr>
          <w:b/>
          <w:i/>
          <w:color w:val="000000" w:themeColor="text1"/>
        </w:rPr>
        <w:t xml:space="preserve">Some </w:t>
      </w:r>
      <w:r w:rsidR="00933BC0">
        <w:rPr>
          <w:b/>
          <w:i/>
          <w:color w:val="000000" w:themeColor="text1"/>
        </w:rPr>
        <w:t>discussion</w:t>
      </w:r>
      <w:r w:rsidR="00E275A1" w:rsidRPr="00EC6D98">
        <w:rPr>
          <w:b/>
          <w:i/>
          <w:color w:val="000000" w:themeColor="text1"/>
        </w:rPr>
        <w:t xml:space="preserve"> </w:t>
      </w:r>
      <w:r w:rsidR="007E73D7">
        <w:rPr>
          <w:b/>
          <w:i/>
          <w:color w:val="000000" w:themeColor="text1"/>
        </w:rPr>
        <w:t xml:space="preserve">and </w:t>
      </w:r>
      <w:r w:rsidR="00E275A1" w:rsidRPr="00EC6D98">
        <w:rPr>
          <w:b/>
          <w:i/>
          <w:color w:val="000000" w:themeColor="text1"/>
        </w:rPr>
        <w:t>no action taken.</w:t>
      </w:r>
      <w:proofErr w:type="gramEnd"/>
      <w:r w:rsidR="007E0CC2" w:rsidRPr="00EC6D98">
        <w:rPr>
          <w:b/>
          <w:i/>
          <w:color w:val="000000" w:themeColor="text1"/>
        </w:rPr>
        <w:tab/>
      </w:r>
    </w:p>
    <w:p w:rsidR="007E0CC2" w:rsidRPr="00EC6D98" w:rsidRDefault="007E0CC2" w:rsidP="00E275A1">
      <w:pPr>
        <w:ind w:right="-360"/>
        <w:rPr>
          <w:b/>
          <w:i/>
          <w:color w:val="000000" w:themeColor="text1"/>
        </w:rPr>
      </w:pPr>
    </w:p>
    <w:p w:rsidR="00805EE6" w:rsidRDefault="00805EE6" w:rsidP="000D3C3F">
      <w:pPr>
        <w:ind w:firstLine="720"/>
        <w:jc w:val="both"/>
      </w:pPr>
    </w:p>
    <w:p w:rsidR="003A6EED" w:rsidRDefault="00E13816" w:rsidP="003A6EED">
      <w:pPr>
        <w:rPr>
          <w:b/>
        </w:rPr>
      </w:pPr>
      <w:r>
        <w:rPr>
          <w:b/>
        </w:rPr>
        <w:t>8</w:t>
      </w:r>
      <w:r w:rsidR="003A6EED">
        <w:rPr>
          <w:b/>
        </w:rPr>
        <w:t>.</w:t>
      </w:r>
      <w:r w:rsidR="003A6EED">
        <w:rPr>
          <w:b/>
        </w:rPr>
        <w:tab/>
      </w:r>
      <w:r w:rsidR="0036795B" w:rsidRPr="005F3F75">
        <w:rPr>
          <w:b/>
        </w:rPr>
        <w:t xml:space="preserve"> PLANNING COMMISSION INPUT </w:t>
      </w:r>
    </w:p>
    <w:p w:rsidR="00A363F2" w:rsidRDefault="00A363F2" w:rsidP="006E3675">
      <w:pPr>
        <w:ind w:right="-360"/>
        <w:rPr>
          <w:b/>
          <w:i/>
          <w:color w:val="000000" w:themeColor="text1"/>
        </w:rPr>
      </w:pPr>
    </w:p>
    <w:p w:rsidR="00EC6D98" w:rsidRPr="006E3675" w:rsidRDefault="00A363F2" w:rsidP="006E3675">
      <w:pPr>
        <w:ind w:right="-360"/>
        <w:rPr>
          <w:b/>
          <w:i/>
          <w:color w:val="000000" w:themeColor="text1"/>
        </w:rPr>
      </w:pPr>
      <w:r>
        <w:rPr>
          <w:b/>
          <w:i/>
          <w:color w:val="000000" w:themeColor="text1"/>
        </w:rPr>
        <w:t xml:space="preserve">Johnson asked if the City would consider installing bike lanes or sidewalks on </w:t>
      </w:r>
      <w:proofErr w:type="spellStart"/>
      <w:r>
        <w:rPr>
          <w:b/>
          <w:i/>
          <w:color w:val="000000" w:themeColor="text1"/>
        </w:rPr>
        <w:t>Flowerfield</w:t>
      </w:r>
      <w:proofErr w:type="spellEnd"/>
      <w:r>
        <w:rPr>
          <w:b/>
          <w:i/>
          <w:color w:val="000000" w:themeColor="text1"/>
        </w:rPr>
        <w:t xml:space="preserve"> Road reconstruction project</w:t>
      </w:r>
      <w:r w:rsidR="00D167AB">
        <w:rPr>
          <w:b/>
          <w:i/>
          <w:color w:val="000000" w:themeColor="text1"/>
        </w:rPr>
        <w:t>.</w:t>
      </w:r>
      <w:r>
        <w:rPr>
          <w:b/>
          <w:i/>
          <w:color w:val="000000" w:themeColor="text1"/>
        </w:rPr>
        <w:t xml:space="preserve">  Petracek recommended that Johnson attend the May 21</w:t>
      </w:r>
      <w:r w:rsidRPr="00A363F2">
        <w:rPr>
          <w:b/>
          <w:i/>
          <w:color w:val="000000" w:themeColor="text1"/>
          <w:vertAlign w:val="superscript"/>
        </w:rPr>
        <w:t>s</w:t>
      </w:r>
      <w:r>
        <w:rPr>
          <w:b/>
          <w:i/>
          <w:color w:val="000000" w:themeColor="text1"/>
          <w:vertAlign w:val="superscript"/>
        </w:rPr>
        <w:t xml:space="preserve">t </w:t>
      </w:r>
      <w:r>
        <w:rPr>
          <w:b/>
          <w:i/>
          <w:color w:val="000000" w:themeColor="text1"/>
        </w:rPr>
        <w:t>City Council meeting, as they will</w:t>
      </w:r>
      <w:r w:rsidR="00F002F4">
        <w:rPr>
          <w:b/>
          <w:i/>
          <w:color w:val="000000" w:themeColor="text1"/>
        </w:rPr>
        <w:t xml:space="preserve"> be holding the public hearing on the </w:t>
      </w:r>
      <w:proofErr w:type="spellStart"/>
      <w:r w:rsidR="00F002F4">
        <w:rPr>
          <w:b/>
          <w:i/>
          <w:color w:val="000000" w:themeColor="text1"/>
        </w:rPr>
        <w:t>Flowerfield</w:t>
      </w:r>
      <w:proofErr w:type="spellEnd"/>
      <w:r w:rsidR="00F002F4">
        <w:rPr>
          <w:b/>
          <w:i/>
          <w:color w:val="000000" w:themeColor="text1"/>
        </w:rPr>
        <w:t xml:space="preserve"> Road feasibility study.  </w:t>
      </w:r>
    </w:p>
    <w:p w:rsidR="006B6B0F" w:rsidRDefault="006B6B0F" w:rsidP="005F3F75">
      <w:pPr>
        <w:rPr>
          <w:i/>
        </w:rPr>
      </w:pPr>
    </w:p>
    <w:p w:rsidR="00840DB2" w:rsidRPr="003A6EED" w:rsidRDefault="00E13816" w:rsidP="003A6EED">
      <w:pPr>
        <w:rPr>
          <w:b/>
          <w:caps/>
        </w:rPr>
      </w:pPr>
      <w:r>
        <w:rPr>
          <w:b/>
          <w:caps/>
        </w:rPr>
        <w:t>9</w:t>
      </w:r>
      <w:r w:rsidR="003A6EED">
        <w:rPr>
          <w:b/>
          <w:caps/>
        </w:rPr>
        <w:t>.</w:t>
      </w:r>
      <w:r w:rsidR="003A6EED">
        <w:rPr>
          <w:b/>
          <w:caps/>
        </w:rPr>
        <w:tab/>
      </w:r>
      <w:r w:rsidR="001D60ED" w:rsidRPr="003A6EED">
        <w:rPr>
          <w:b/>
          <w:caps/>
        </w:rPr>
        <w:t>Adjournment</w:t>
      </w:r>
      <w:r w:rsidR="00840DB2">
        <w:rPr>
          <w:b/>
          <w:caps/>
        </w:rPr>
        <w:t xml:space="preserve"> </w:t>
      </w:r>
    </w:p>
    <w:p w:rsidR="006B6B0F" w:rsidRPr="00840DB2" w:rsidRDefault="006B6B0F" w:rsidP="00840DB2">
      <w:pPr>
        <w:rPr>
          <w:b/>
          <w:caps/>
        </w:rPr>
      </w:pPr>
    </w:p>
    <w:p w:rsidR="00840DB2" w:rsidRPr="00840DB2" w:rsidRDefault="00840DB2" w:rsidP="00EC6D98">
      <w:pPr>
        <w:ind w:right="-360"/>
        <w:rPr>
          <w:i/>
        </w:rPr>
      </w:pPr>
      <w:r w:rsidRPr="00EC6D98">
        <w:rPr>
          <w:b/>
          <w:i/>
          <w:color w:val="000000" w:themeColor="text1"/>
        </w:rPr>
        <w:t xml:space="preserve">A motion to adjourn was made by </w:t>
      </w:r>
      <w:proofErr w:type="spellStart"/>
      <w:r w:rsidR="00F002F4">
        <w:rPr>
          <w:b/>
          <w:i/>
          <w:color w:val="000000" w:themeColor="text1"/>
        </w:rPr>
        <w:t>Bautch</w:t>
      </w:r>
      <w:proofErr w:type="spellEnd"/>
      <w:r w:rsidR="00F002F4">
        <w:rPr>
          <w:b/>
          <w:i/>
          <w:color w:val="000000" w:themeColor="text1"/>
        </w:rPr>
        <w:t xml:space="preserve"> </w:t>
      </w:r>
      <w:r w:rsidRPr="00EC6D98">
        <w:rPr>
          <w:b/>
          <w:i/>
          <w:color w:val="000000" w:themeColor="text1"/>
        </w:rPr>
        <w:t xml:space="preserve">at </w:t>
      </w:r>
      <w:r w:rsidR="000B7142">
        <w:rPr>
          <w:b/>
          <w:i/>
          <w:color w:val="000000" w:themeColor="text1"/>
        </w:rPr>
        <w:t>8:5</w:t>
      </w:r>
      <w:r w:rsidR="00F002F4">
        <w:rPr>
          <w:b/>
          <w:i/>
          <w:color w:val="000000" w:themeColor="text1"/>
        </w:rPr>
        <w:t>1</w:t>
      </w:r>
      <w:r w:rsidR="00C64407">
        <w:rPr>
          <w:b/>
          <w:i/>
          <w:color w:val="000000" w:themeColor="text1"/>
        </w:rPr>
        <w:t xml:space="preserve"> pm</w:t>
      </w:r>
      <w:r w:rsidRPr="00EC6D98">
        <w:rPr>
          <w:b/>
          <w:i/>
          <w:color w:val="000000" w:themeColor="text1"/>
        </w:rPr>
        <w:t xml:space="preserve">.  The motion was seconded by </w:t>
      </w:r>
      <w:r w:rsidR="00F002F4">
        <w:rPr>
          <w:b/>
          <w:i/>
          <w:color w:val="000000" w:themeColor="text1"/>
        </w:rPr>
        <w:t>Olsson</w:t>
      </w:r>
      <w:r w:rsidRPr="00EC6D98">
        <w:rPr>
          <w:b/>
          <w:i/>
          <w:color w:val="000000" w:themeColor="text1"/>
        </w:rPr>
        <w:t xml:space="preserve">.  Motion carried </w:t>
      </w:r>
      <w:r w:rsidR="00E275A1" w:rsidRPr="00EC6D98">
        <w:rPr>
          <w:b/>
          <w:i/>
          <w:color w:val="000000" w:themeColor="text1"/>
        </w:rPr>
        <w:t xml:space="preserve">unanimously </w:t>
      </w:r>
      <w:r w:rsidR="000B7142">
        <w:rPr>
          <w:b/>
          <w:i/>
          <w:color w:val="000000" w:themeColor="text1"/>
        </w:rPr>
        <w:t>4</w:t>
      </w:r>
      <w:r w:rsidRPr="00EC6D98">
        <w:rPr>
          <w:b/>
          <w:i/>
          <w:color w:val="000000" w:themeColor="text1"/>
        </w:rPr>
        <w:t>-0</w:t>
      </w:r>
      <w:r w:rsidR="000B2025" w:rsidRPr="00EC6D98">
        <w:rPr>
          <w:b/>
          <w:i/>
          <w:color w:val="000000" w:themeColor="text1"/>
        </w:rPr>
        <w:t>.</w:t>
      </w:r>
      <w:r w:rsidR="001D60ED" w:rsidRPr="00840DB2">
        <w:rPr>
          <w:i/>
        </w:rPr>
        <w:tab/>
      </w:r>
    </w:p>
    <w:sectPr w:rsidR="00840DB2" w:rsidRPr="00840DB2" w:rsidSect="00B24258">
      <w:footerReference w:type="default" r:id="rId8"/>
      <w:pgSz w:w="12240" w:h="15840" w:code="1"/>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3F2" w:rsidRDefault="00A363F2" w:rsidP="00B24258">
      <w:r>
        <w:separator/>
      </w:r>
    </w:p>
  </w:endnote>
  <w:endnote w:type="continuationSeparator" w:id="0">
    <w:p w:rsidR="00A363F2" w:rsidRDefault="00A363F2" w:rsidP="00B24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4537"/>
      <w:docPartObj>
        <w:docPartGallery w:val="Page Numbers (Bottom of Page)"/>
        <w:docPartUnique/>
      </w:docPartObj>
    </w:sdtPr>
    <w:sdtContent>
      <w:p w:rsidR="00A363F2" w:rsidRDefault="00D72538">
        <w:pPr>
          <w:pStyle w:val="Footer"/>
          <w:jc w:val="center"/>
        </w:pPr>
        <w:fldSimple w:instr=" PAGE   \* MERGEFORMAT ">
          <w:r w:rsidR="007830C4">
            <w:rPr>
              <w:noProof/>
            </w:rPr>
            <w:t>2</w:t>
          </w:r>
        </w:fldSimple>
      </w:p>
    </w:sdtContent>
  </w:sdt>
  <w:p w:rsidR="00A363F2" w:rsidRDefault="00A363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3F2" w:rsidRDefault="00A363F2" w:rsidP="00B24258">
      <w:r>
        <w:separator/>
      </w:r>
    </w:p>
  </w:footnote>
  <w:footnote w:type="continuationSeparator" w:id="0">
    <w:p w:rsidR="00A363F2" w:rsidRDefault="00A363F2" w:rsidP="00B24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D36"/>
    <w:multiLevelType w:val="hybridMultilevel"/>
    <w:tmpl w:val="F8A439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30D0B"/>
    <w:multiLevelType w:val="hybridMultilevel"/>
    <w:tmpl w:val="7A8CC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40969"/>
    <w:multiLevelType w:val="hybridMultilevel"/>
    <w:tmpl w:val="4284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4B784D"/>
    <w:multiLevelType w:val="hybridMultilevel"/>
    <w:tmpl w:val="C3D07D04"/>
    <w:lvl w:ilvl="0" w:tplc="388E1472">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26195"/>
    <w:multiLevelType w:val="hybridMultilevel"/>
    <w:tmpl w:val="47F04F0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D97525B"/>
    <w:multiLevelType w:val="hybridMultilevel"/>
    <w:tmpl w:val="6106B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F12587"/>
    <w:multiLevelType w:val="hybridMultilevel"/>
    <w:tmpl w:val="1D6E84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53ACF"/>
    <w:multiLevelType w:val="hybridMultilevel"/>
    <w:tmpl w:val="69F43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42C5B"/>
    <w:multiLevelType w:val="hybridMultilevel"/>
    <w:tmpl w:val="E6AA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1353B"/>
    <w:multiLevelType w:val="hybridMultilevel"/>
    <w:tmpl w:val="7ABAD36C"/>
    <w:lvl w:ilvl="0" w:tplc="FD4CF4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C8582E"/>
    <w:multiLevelType w:val="hybridMultilevel"/>
    <w:tmpl w:val="0CAA1F00"/>
    <w:lvl w:ilvl="0" w:tplc="9FF880F0">
      <w:start w:val="918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54CCB"/>
    <w:multiLevelType w:val="hybridMultilevel"/>
    <w:tmpl w:val="529E0D5E"/>
    <w:lvl w:ilvl="0" w:tplc="F946B9E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AF2230"/>
    <w:multiLevelType w:val="hybridMultilevel"/>
    <w:tmpl w:val="84F8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57AE0"/>
    <w:multiLevelType w:val="hybridMultilevel"/>
    <w:tmpl w:val="834C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F2169"/>
    <w:multiLevelType w:val="hybridMultilevel"/>
    <w:tmpl w:val="D056346A"/>
    <w:lvl w:ilvl="0" w:tplc="3DEA99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01626"/>
    <w:multiLevelType w:val="hybridMultilevel"/>
    <w:tmpl w:val="961E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C56E9"/>
    <w:multiLevelType w:val="hybridMultilevel"/>
    <w:tmpl w:val="47F04F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641ECA"/>
    <w:multiLevelType w:val="hybridMultilevel"/>
    <w:tmpl w:val="38B4A1D2"/>
    <w:lvl w:ilvl="0" w:tplc="4D9E2E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D51650"/>
    <w:multiLevelType w:val="hybridMultilevel"/>
    <w:tmpl w:val="129C341C"/>
    <w:lvl w:ilvl="0" w:tplc="3DEA9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23">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34ABA"/>
    <w:multiLevelType w:val="hybridMultilevel"/>
    <w:tmpl w:val="96501C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9D579D"/>
    <w:multiLevelType w:val="hybridMultilevel"/>
    <w:tmpl w:val="9A0A0C0E"/>
    <w:lvl w:ilvl="0" w:tplc="5560A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B8720C"/>
    <w:multiLevelType w:val="hybridMultilevel"/>
    <w:tmpl w:val="06DA2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D55F3"/>
    <w:multiLevelType w:val="hybridMultilevel"/>
    <w:tmpl w:val="0CEE8842"/>
    <w:lvl w:ilvl="0" w:tplc="729C4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3E0302"/>
    <w:multiLevelType w:val="hybridMultilevel"/>
    <w:tmpl w:val="47F04F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7110283"/>
    <w:multiLevelType w:val="hybridMultilevel"/>
    <w:tmpl w:val="96501C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DF5732"/>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B9E0386"/>
    <w:multiLevelType w:val="hybridMultilevel"/>
    <w:tmpl w:val="D056346A"/>
    <w:lvl w:ilvl="0" w:tplc="3DEA99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6B333A"/>
    <w:multiLevelType w:val="hybridMultilevel"/>
    <w:tmpl w:val="73888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775E8"/>
    <w:multiLevelType w:val="hybridMultilevel"/>
    <w:tmpl w:val="75EEC0DE"/>
    <w:lvl w:ilvl="0" w:tplc="8CF61D3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8855E2"/>
    <w:multiLevelType w:val="hybridMultilevel"/>
    <w:tmpl w:val="4106F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AB7835"/>
    <w:multiLevelType w:val="singleLevel"/>
    <w:tmpl w:val="B3E85E56"/>
    <w:lvl w:ilvl="0">
      <w:start w:val="10"/>
      <w:numFmt w:val="upperLetter"/>
      <w:lvlText w:val="%1."/>
      <w:lvlJc w:val="left"/>
      <w:pPr>
        <w:tabs>
          <w:tab w:val="num" w:pos="1080"/>
        </w:tabs>
        <w:ind w:left="1080" w:hanging="360"/>
      </w:pPr>
      <w:rPr>
        <w:rFonts w:hint="default"/>
      </w:rPr>
    </w:lvl>
  </w:abstractNum>
  <w:abstractNum w:abstractNumId="38">
    <w:nsid w:val="681071E6"/>
    <w:multiLevelType w:val="hybridMultilevel"/>
    <w:tmpl w:val="ABEAD63C"/>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9">
    <w:nsid w:val="6CB51C55"/>
    <w:multiLevelType w:val="hybridMultilevel"/>
    <w:tmpl w:val="11707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D5541"/>
    <w:multiLevelType w:val="hybridMultilevel"/>
    <w:tmpl w:val="4C8055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8F64A1"/>
    <w:multiLevelType w:val="hybridMultilevel"/>
    <w:tmpl w:val="EE2ED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316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153C27"/>
    <w:multiLevelType w:val="hybridMultilevel"/>
    <w:tmpl w:val="003071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7D1159"/>
    <w:multiLevelType w:val="hybridMultilevel"/>
    <w:tmpl w:val="D408D5B0"/>
    <w:lvl w:ilvl="0" w:tplc="7F50B126">
      <w:start w:val="1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7A5A1E"/>
    <w:multiLevelType w:val="hybridMultilevel"/>
    <w:tmpl w:val="3F5C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2"/>
  </w:num>
  <w:num w:numId="3">
    <w:abstractNumId w:val="5"/>
  </w:num>
  <w:num w:numId="4">
    <w:abstractNumId w:val="25"/>
  </w:num>
  <w:num w:numId="5">
    <w:abstractNumId w:val="24"/>
  </w:num>
  <w:num w:numId="6">
    <w:abstractNumId w:val="15"/>
  </w:num>
  <w:num w:numId="7">
    <w:abstractNumId w:val="38"/>
  </w:num>
  <w:num w:numId="8">
    <w:abstractNumId w:val="28"/>
  </w:num>
  <w:num w:numId="9">
    <w:abstractNumId w:val="3"/>
  </w:num>
  <w:num w:numId="10">
    <w:abstractNumId w:val="2"/>
  </w:num>
  <w:num w:numId="11">
    <w:abstractNumId w:val="35"/>
  </w:num>
  <w:num w:numId="12">
    <w:abstractNumId w:val="30"/>
  </w:num>
  <w:num w:numId="13">
    <w:abstractNumId w:val="6"/>
  </w:num>
  <w:num w:numId="14">
    <w:abstractNumId w:val="14"/>
  </w:num>
  <w:num w:numId="15">
    <w:abstractNumId w:val="41"/>
  </w:num>
  <w:num w:numId="16">
    <w:abstractNumId w:val="16"/>
  </w:num>
  <w:num w:numId="17">
    <w:abstractNumId w:val="8"/>
  </w:num>
  <w:num w:numId="18">
    <w:abstractNumId w:val="43"/>
  </w:num>
  <w:num w:numId="19">
    <w:abstractNumId w:val="31"/>
  </w:num>
  <w:num w:numId="20">
    <w:abstractNumId w:val="45"/>
  </w:num>
  <w:num w:numId="21">
    <w:abstractNumId w:val="18"/>
  </w:num>
  <w:num w:numId="22">
    <w:abstractNumId w:val="12"/>
  </w:num>
  <w:num w:numId="23">
    <w:abstractNumId w:val="10"/>
  </w:num>
  <w:num w:numId="24">
    <w:abstractNumId w:val="27"/>
  </w:num>
  <w:num w:numId="25">
    <w:abstractNumId w:val="26"/>
  </w:num>
  <w:num w:numId="26">
    <w:abstractNumId w:val="32"/>
  </w:num>
  <w:num w:numId="27">
    <w:abstractNumId w:val="42"/>
  </w:num>
  <w:num w:numId="28">
    <w:abstractNumId w:val="19"/>
  </w:num>
  <w:num w:numId="29">
    <w:abstractNumId w:val="23"/>
  </w:num>
  <w:num w:numId="30">
    <w:abstractNumId w:val="39"/>
  </w:num>
  <w:num w:numId="31">
    <w:abstractNumId w:val="21"/>
  </w:num>
  <w:num w:numId="32">
    <w:abstractNumId w:val="17"/>
  </w:num>
  <w:num w:numId="33">
    <w:abstractNumId w:val="29"/>
  </w:num>
  <w:num w:numId="34">
    <w:abstractNumId w:val="33"/>
  </w:num>
  <w:num w:numId="35">
    <w:abstractNumId w:val="20"/>
  </w:num>
  <w:num w:numId="36">
    <w:abstractNumId w:val="44"/>
  </w:num>
  <w:num w:numId="37">
    <w:abstractNumId w:val="1"/>
  </w:num>
  <w:num w:numId="38">
    <w:abstractNumId w:val="7"/>
  </w:num>
  <w:num w:numId="39">
    <w:abstractNumId w:val="36"/>
  </w:num>
  <w:num w:numId="40">
    <w:abstractNumId w:val="34"/>
  </w:num>
  <w:num w:numId="41">
    <w:abstractNumId w:val="9"/>
  </w:num>
  <w:num w:numId="42">
    <w:abstractNumId w:val="13"/>
  </w:num>
  <w:num w:numId="43">
    <w:abstractNumId w:val="4"/>
  </w:num>
  <w:num w:numId="44">
    <w:abstractNumId w:val="0"/>
  </w:num>
  <w:num w:numId="45">
    <w:abstractNumId w:val="11"/>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rsids>
    <w:rsidRoot w:val="00633F42"/>
    <w:rsid w:val="00002725"/>
    <w:rsid w:val="00023CF4"/>
    <w:rsid w:val="00034DEC"/>
    <w:rsid w:val="00055CBA"/>
    <w:rsid w:val="00057FDA"/>
    <w:rsid w:val="00060511"/>
    <w:rsid w:val="00070166"/>
    <w:rsid w:val="00071325"/>
    <w:rsid w:val="00075042"/>
    <w:rsid w:val="00076C55"/>
    <w:rsid w:val="00080BC9"/>
    <w:rsid w:val="0008324A"/>
    <w:rsid w:val="0008648D"/>
    <w:rsid w:val="000952EC"/>
    <w:rsid w:val="000A02AF"/>
    <w:rsid w:val="000B2025"/>
    <w:rsid w:val="000B246D"/>
    <w:rsid w:val="000B430B"/>
    <w:rsid w:val="000B66F4"/>
    <w:rsid w:val="000B7142"/>
    <w:rsid w:val="000D3C3F"/>
    <w:rsid w:val="000D3E28"/>
    <w:rsid w:val="000D40A0"/>
    <w:rsid w:val="000F57F7"/>
    <w:rsid w:val="000F5D42"/>
    <w:rsid w:val="00110003"/>
    <w:rsid w:val="00110267"/>
    <w:rsid w:val="00113EFC"/>
    <w:rsid w:val="00116598"/>
    <w:rsid w:val="00124CDB"/>
    <w:rsid w:val="00126D05"/>
    <w:rsid w:val="00145297"/>
    <w:rsid w:val="001500A1"/>
    <w:rsid w:val="001613E4"/>
    <w:rsid w:val="00165EE3"/>
    <w:rsid w:val="001726A8"/>
    <w:rsid w:val="001778FF"/>
    <w:rsid w:val="00190F45"/>
    <w:rsid w:val="00192ADD"/>
    <w:rsid w:val="001C3779"/>
    <w:rsid w:val="001C4C51"/>
    <w:rsid w:val="001C6F30"/>
    <w:rsid w:val="001D332A"/>
    <w:rsid w:val="001D60ED"/>
    <w:rsid w:val="001E252C"/>
    <w:rsid w:val="001E3630"/>
    <w:rsid w:val="001E464B"/>
    <w:rsid w:val="001E7C57"/>
    <w:rsid w:val="001F2585"/>
    <w:rsid w:val="001F2D40"/>
    <w:rsid w:val="00211A3A"/>
    <w:rsid w:val="002247CF"/>
    <w:rsid w:val="00231E08"/>
    <w:rsid w:val="00233CF1"/>
    <w:rsid w:val="002431D1"/>
    <w:rsid w:val="00244747"/>
    <w:rsid w:val="00251BEE"/>
    <w:rsid w:val="00255C5D"/>
    <w:rsid w:val="0025660B"/>
    <w:rsid w:val="002601A2"/>
    <w:rsid w:val="00272986"/>
    <w:rsid w:val="00275018"/>
    <w:rsid w:val="0027798A"/>
    <w:rsid w:val="00283A47"/>
    <w:rsid w:val="002904C6"/>
    <w:rsid w:val="00290E57"/>
    <w:rsid w:val="00292924"/>
    <w:rsid w:val="0029493C"/>
    <w:rsid w:val="002A7B99"/>
    <w:rsid w:val="002B3DC4"/>
    <w:rsid w:val="002C3054"/>
    <w:rsid w:val="002C6AAB"/>
    <w:rsid w:val="002D1612"/>
    <w:rsid w:val="002E1931"/>
    <w:rsid w:val="002E28A2"/>
    <w:rsid w:val="002F5212"/>
    <w:rsid w:val="00301644"/>
    <w:rsid w:val="00301C15"/>
    <w:rsid w:val="00315B71"/>
    <w:rsid w:val="003268B5"/>
    <w:rsid w:val="0033482B"/>
    <w:rsid w:val="003401FB"/>
    <w:rsid w:val="00345C63"/>
    <w:rsid w:val="00354330"/>
    <w:rsid w:val="00364D2F"/>
    <w:rsid w:val="0036795B"/>
    <w:rsid w:val="0038031A"/>
    <w:rsid w:val="00381B78"/>
    <w:rsid w:val="003877A0"/>
    <w:rsid w:val="00387C63"/>
    <w:rsid w:val="00395BEB"/>
    <w:rsid w:val="003A3A53"/>
    <w:rsid w:val="003A5447"/>
    <w:rsid w:val="003A63B6"/>
    <w:rsid w:val="003A6EED"/>
    <w:rsid w:val="003A76C3"/>
    <w:rsid w:val="003D196D"/>
    <w:rsid w:val="003D3D01"/>
    <w:rsid w:val="003D61BE"/>
    <w:rsid w:val="003D771C"/>
    <w:rsid w:val="003E1508"/>
    <w:rsid w:val="003E2348"/>
    <w:rsid w:val="003F3C32"/>
    <w:rsid w:val="003F7757"/>
    <w:rsid w:val="00400358"/>
    <w:rsid w:val="004133A7"/>
    <w:rsid w:val="00416F2E"/>
    <w:rsid w:val="0042515C"/>
    <w:rsid w:val="00426E2A"/>
    <w:rsid w:val="004310F9"/>
    <w:rsid w:val="00440DF3"/>
    <w:rsid w:val="00441CC6"/>
    <w:rsid w:val="0045267B"/>
    <w:rsid w:val="00457988"/>
    <w:rsid w:val="0048209B"/>
    <w:rsid w:val="004909AB"/>
    <w:rsid w:val="00492D04"/>
    <w:rsid w:val="00494CE0"/>
    <w:rsid w:val="004A0F63"/>
    <w:rsid w:val="004B2905"/>
    <w:rsid w:val="004B646A"/>
    <w:rsid w:val="004B64F1"/>
    <w:rsid w:val="004B784B"/>
    <w:rsid w:val="004B7FF0"/>
    <w:rsid w:val="004D09E4"/>
    <w:rsid w:val="004F7547"/>
    <w:rsid w:val="005012E6"/>
    <w:rsid w:val="005128C8"/>
    <w:rsid w:val="005160DB"/>
    <w:rsid w:val="00522FF8"/>
    <w:rsid w:val="00527DCD"/>
    <w:rsid w:val="00530F8A"/>
    <w:rsid w:val="00542BD7"/>
    <w:rsid w:val="005475A6"/>
    <w:rsid w:val="0055790A"/>
    <w:rsid w:val="00557EB1"/>
    <w:rsid w:val="00566B3F"/>
    <w:rsid w:val="00571868"/>
    <w:rsid w:val="00583D4C"/>
    <w:rsid w:val="005871E4"/>
    <w:rsid w:val="005875B7"/>
    <w:rsid w:val="00592C45"/>
    <w:rsid w:val="005A5C9C"/>
    <w:rsid w:val="005C10AC"/>
    <w:rsid w:val="005D15F8"/>
    <w:rsid w:val="005D6BCA"/>
    <w:rsid w:val="005E03AB"/>
    <w:rsid w:val="005F3F75"/>
    <w:rsid w:val="00611C06"/>
    <w:rsid w:val="0061303B"/>
    <w:rsid w:val="00616779"/>
    <w:rsid w:val="0062067C"/>
    <w:rsid w:val="00622DE1"/>
    <w:rsid w:val="00627A3F"/>
    <w:rsid w:val="00633F42"/>
    <w:rsid w:val="00636AAB"/>
    <w:rsid w:val="00654BBF"/>
    <w:rsid w:val="00654C33"/>
    <w:rsid w:val="00660A60"/>
    <w:rsid w:val="006619F5"/>
    <w:rsid w:val="006658A8"/>
    <w:rsid w:val="0067032B"/>
    <w:rsid w:val="00680911"/>
    <w:rsid w:val="00684034"/>
    <w:rsid w:val="00694C30"/>
    <w:rsid w:val="006B6B0F"/>
    <w:rsid w:val="006C3589"/>
    <w:rsid w:val="006C40A7"/>
    <w:rsid w:val="006C4389"/>
    <w:rsid w:val="006C670F"/>
    <w:rsid w:val="006D4CA6"/>
    <w:rsid w:val="006E1479"/>
    <w:rsid w:val="006E27DE"/>
    <w:rsid w:val="006E3108"/>
    <w:rsid w:val="006E3675"/>
    <w:rsid w:val="006E3C8C"/>
    <w:rsid w:val="006F11F0"/>
    <w:rsid w:val="006F3EA9"/>
    <w:rsid w:val="00702647"/>
    <w:rsid w:val="00705CD0"/>
    <w:rsid w:val="00715F07"/>
    <w:rsid w:val="00716757"/>
    <w:rsid w:val="0073115B"/>
    <w:rsid w:val="00740A22"/>
    <w:rsid w:val="007454CE"/>
    <w:rsid w:val="0077394A"/>
    <w:rsid w:val="00774D4C"/>
    <w:rsid w:val="007757D8"/>
    <w:rsid w:val="00780E91"/>
    <w:rsid w:val="007830C4"/>
    <w:rsid w:val="007A3EE5"/>
    <w:rsid w:val="007B132E"/>
    <w:rsid w:val="007B5FC9"/>
    <w:rsid w:val="007C0C7D"/>
    <w:rsid w:val="007C2564"/>
    <w:rsid w:val="007C2BBB"/>
    <w:rsid w:val="007C562C"/>
    <w:rsid w:val="007C7489"/>
    <w:rsid w:val="007D4146"/>
    <w:rsid w:val="007D635E"/>
    <w:rsid w:val="007E0CC2"/>
    <w:rsid w:val="007E73D7"/>
    <w:rsid w:val="00805EE6"/>
    <w:rsid w:val="00806E1A"/>
    <w:rsid w:val="008200A1"/>
    <w:rsid w:val="0082272E"/>
    <w:rsid w:val="00824452"/>
    <w:rsid w:val="00827B3E"/>
    <w:rsid w:val="0083062F"/>
    <w:rsid w:val="008309B4"/>
    <w:rsid w:val="00833A8A"/>
    <w:rsid w:val="0083562C"/>
    <w:rsid w:val="00837A68"/>
    <w:rsid w:val="00837E07"/>
    <w:rsid w:val="00840DB2"/>
    <w:rsid w:val="008429A4"/>
    <w:rsid w:val="00843760"/>
    <w:rsid w:val="008472E2"/>
    <w:rsid w:val="008572E6"/>
    <w:rsid w:val="008611CF"/>
    <w:rsid w:val="00862CC3"/>
    <w:rsid w:val="00867798"/>
    <w:rsid w:val="00877328"/>
    <w:rsid w:val="008807EC"/>
    <w:rsid w:val="00881E5F"/>
    <w:rsid w:val="0088648E"/>
    <w:rsid w:val="00896175"/>
    <w:rsid w:val="008A1E58"/>
    <w:rsid w:val="008A26DE"/>
    <w:rsid w:val="008A79D8"/>
    <w:rsid w:val="008B46E6"/>
    <w:rsid w:val="008B4974"/>
    <w:rsid w:val="008B6F86"/>
    <w:rsid w:val="008B78AE"/>
    <w:rsid w:val="008C3B87"/>
    <w:rsid w:val="008C6B80"/>
    <w:rsid w:val="008E0C53"/>
    <w:rsid w:val="008E251F"/>
    <w:rsid w:val="008E6C82"/>
    <w:rsid w:val="008E714C"/>
    <w:rsid w:val="008F3F43"/>
    <w:rsid w:val="00923B29"/>
    <w:rsid w:val="0092598E"/>
    <w:rsid w:val="00927ACC"/>
    <w:rsid w:val="00933685"/>
    <w:rsid w:val="00933BC0"/>
    <w:rsid w:val="009467AF"/>
    <w:rsid w:val="0095654A"/>
    <w:rsid w:val="00957F67"/>
    <w:rsid w:val="00962CFD"/>
    <w:rsid w:val="00970685"/>
    <w:rsid w:val="009812F5"/>
    <w:rsid w:val="009A1979"/>
    <w:rsid w:val="009A3286"/>
    <w:rsid w:val="009A6215"/>
    <w:rsid w:val="009A6E5D"/>
    <w:rsid w:val="009B0A4F"/>
    <w:rsid w:val="009B1AA5"/>
    <w:rsid w:val="009B43B9"/>
    <w:rsid w:val="009B5885"/>
    <w:rsid w:val="009C1AAC"/>
    <w:rsid w:val="009C57AE"/>
    <w:rsid w:val="009D52DF"/>
    <w:rsid w:val="009D6723"/>
    <w:rsid w:val="009E0422"/>
    <w:rsid w:val="009E271E"/>
    <w:rsid w:val="009E7FFC"/>
    <w:rsid w:val="00A0014A"/>
    <w:rsid w:val="00A05CA0"/>
    <w:rsid w:val="00A2735A"/>
    <w:rsid w:val="00A363F2"/>
    <w:rsid w:val="00A4265E"/>
    <w:rsid w:val="00A437E8"/>
    <w:rsid w:val="00A50720"/>
    <w:rsid w:val="00A51AB6"/>
    <w:rsid w:val="00A53F81"/>
    <w:rsid w:val="00A57C80"/>
    <w:rsid w:val="00A57E44"/>
    <w:rsid w:val="00A6141A"/>
    <w:rsid w:val="00A62F13"/>
    <w:rsid w:val="00A8121F"/>
    <w:rsid w:val="00A838EE"/>
    <w:rsid w:val="00A9147F"/>
    <w:rsid w:val="00A96420"/>
    <w:rsid w:val="00AA042D"/>
    <w:rsid w:val="00AA1690"/>
    <w:rsid w:val="00AA1B1B"/>
    <w:rsid w:val="00AA248B"/>
    <w:rsid w:val="00AA255D"/>
    <w:rsid w:val="00AB7ED6"/>
    <w:rsid w:val="00AC4563"/>
    <w:rsid w:val="00AC644F"/>
    <w:rsid w:val="00AD573C"/>
    <w:rsid w:val="00AD5974"/>
    <w:rsid w:val="00AD6F9E"/>
    <w:rsid w:val="00AF4F6B"/>
    <w:rsid w:val="00B05EAB"/>
    <w:rsid w:val="00B06B9D"/>
    <w:rsid w:val="00B127B6"/>
    <w:rsid w:val="00B13B50"/>
    <w:rsid w:val="00B2023E"/>
    <w:rsid w:val="00B23433"/>
    <w:rsid w:val="00B24258"/>
    <w:rsid w:val="00B24FAA"/>
    <w:rsid w:val="00B36F0C"/>
    <w:rsid w:val="00B40964"/>
    <w:rsid w:val="00B53338"/>
    <w:rsid w:val="00B53524"/>
    <w:rsid w:val="00B66044"/>
    <w:rsid w:val="00B938A8"/>
    <w:rsid w:val="00BA246F"/>
    <w:rsid w:val="00BA6A6E"/>
    <w:rsid w:val="00BB474F"/>
    <w:rsid w:val="00BB6742"/>
    <w:rsid w:val="00BB7DD4"/>
    <w:rsid w:val="00BC0364"/>
    <w:rsid w:val="00BC5C39"/>
    <w:rsid w:val="00BC5D2B"/>
    <w:rsid w:val="00BD06DE"/>
    <w:rsid w:val="00BD2276"/>
    <w:rsid w:val="00BD45CD"/>
    <w:rsid w:val="00BD51CB"/>
    <w:rsid w:val="00BE1DBE"/>
    <w:rsid w:val="00BE5370"/>
    <w:rsid w:val="00BF30A9"/>
    <w:rsid w:val="00BF4D76"/>
    <w:rsid w:val="00BF4DEF"/>
    <w:rsid w:val="00BF5D26"/>
    <w:rsid w:val="00C01877"/>
    <w:rsid w:val="00C02293"/>
    <w:rsid w:val="00C04685"/>
    <w:rsid w:val="00C0685C"/>
    <w:rsid w:val="00C10A87"/>
    <w:rsid w:val="00C1180C"/>
    <w:rsid w:val="00C216D0"/>
    <w:rsid w:val="00C22A96"/>
    <w:rsid w:val="00C23F64"/>
    <w:rsid w:val="00C24CEF"/>
    <w:rsid w:val="00C256B5"/>
    <w:rsid w:val="00C36A44"/>
    <w:rsid w:val="00C41EBF"/>
    <w:rsid w:val="00C45457"/>
    <w:rsid w:val="00C5001B"/>
    <w:rsid w:val="00C564A2"/>
    <w:rsid w:val="00C568FC"/>
    <w:rsid w:val="00C608DE"/>
    <w:rsid w:val="00C64407"/>
    <w:rsid w:val="00C652A4"/>
    <w:rsid w:val="00C66319"/>
    <w:rsid w:val="00C81181"/>
    <w:rsid w:val="00C840DD"/>
    <w:rsid w:val="00C910AD"/>
    <w:rsid w:val="00C94F08"/>
    <w:rsid w:val="00C97880"/>
    <w:rsid w:val="00CA3EAD"/>
    <w:rsid w:val="00CB0AAD"/>
    <w:rsid w:val="00CB207F"/>
    <w:rsid w:val="00CB2FB1"/>
    <w:rsid w:val="00CC5D99"/>
    <w:rsid w:val="00CF6DEE"/>
    <w:rsid w:val="00D04C8A"/>
    <w:rsid w:val="00D058A8"/>
    <w:rsid w:val="00D142E0"/>
    <w:rsid w:val="00D167AB"/>
    <w:rsid w:val="00D168B0"/>
    <w:rsid w:val="00D24D34"/>
    <w:rsid w:val="00D2664C"/>
    <w:rsid w:val="00D34E77"/>
    <w:rsid w:val="00D3755A"/>
    <w:rsid w:val="00D41DFA"/>
    <w:rsid w:val="00D607EC"/>
    <w:rsid w:val="00D66D71"/>
    <w:rsid w:val="00D66D86"/>
    <w:rsid w:val="00D72538"/>
    <w:rsid w:val="00D94D9D"/>
    <w:rsid w:val="00D95D46"/>
    <w:rsid w:val="00D968B0"/>
    <w:rsid w:val="00DA24B3"/>
    <w:rsid w:val="00DA28E5"/>
    <w:rsid w:val="00DA486C"/>
    <w:rsid w:val="00DA6D8E"/>
    <w:rsid w:val="00DC1223"/>
    <w:rsid w:val="00DD2536"/>
    <w:rsid w:val="00DD77FB"/>
    <w:rsid w:val="00DE6DB9"/>
    <w:rsid w:val="00DF3A4B"/>
    <w:rsid w:val="00E13816"/>
    <w:rsid w:val="00E275A1"/>
    <w:rsid w:val="00E279BB"/>
    <w:rsid w:val="00E30F1A"/>
    <w:rsid w:val="00E3378A"/>
    <w:rsid w:val="00E3652D"/>
    <w:rsid w:val="00E43BCC"/>
    <w:rsid w:val="00E44682"/>
    <w:rsid w:val="00E568DF"/>
    <w:rsid w:val="00E65684"/>
    <w:rsid w:val="00E87264"/>
    <w:rsid w:val="00E9154E"/>
    <w:rsid w:val="00E956B6"/>
    <w:rsid w:val="00E97D85"/>
    <w:rsid w:val="00EB4582"/>
    <w:rsid w:val="00EB4BBC"/>
    <w:rsid w:val="00EB7568"/>
    <w:rsid w:val="00EC216F"/>
    <w:rsid w:val="00EC47B7"/>
    <w:rsid w:val="00EC6D98"/>
    <w:rsid w:val="00ED2799"/>
    <w:rsid w:val="00ED3783"/>
    <w:rsid w:val="00EF31A2"/>
    <w:rsid w:val="00EF4510"/>
    <w:rsid w:val="00F002F4"/>
    <w:rsid w:val="00F10329"/>
    <w:rsid w:val="00F11E23"/>
    <w:rsid w:val="00F26CB2"/>
    <w:rsid w:val="00F27109"/>
    <w:rsid w:val="00F32B4F"/>
    <w:rsid w:val="00F37273"/>
    <w:rsid w:val="00F42B85"/>
    <w:rsid w:val="00F55007"/>
    <w:rsid w:val="00F620E3"/>
    <w:rsid w:val="00F64E9F"/>
    <w:rsid w:val="00F701E5"/>
    <w:rsid w:val="00F70755"/>
    <w:rsid w:val="00F86E91"/>
    <w:rsid w:val="00F87550"/>
    <w:rsid w:val="00F90341"/>
    <w:rsid w:val="00F93C4A"/>
    <w:rsid w:val="00FB1AD1"/>
    <w:rsid w:val="00FB3284"/>
    <w:rsid w:val="00FB7BAD"/>
    <w:rsid w:val="00FC0801"/>
    <w:rsid w:val="00FC46A2"/>
    <w:rsid w:val="00FC507D"/>
    <w:rsid w:val="00FC5C00"/>
    <w:rsid w:val="00FD2EB0"/>
    <w:rsid w:val="00FE3A56"/>
    <w:rsid w:val="00FE5688"/>
    <w:rsid w:val="00FE688E"/>
    <w:rsid w:val="00FE7FF0"/>
    <w:rsid w:val="00FF1932"/>
    <w:rsid w:val="00FF7B29"/>
    <w:rsid w:val="00FF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2D"/>
    <w:rPr>
      <w:sz w:val="24"/>
    </w:rPr>
  </w:style>
  <w:style w:type="paragraph" w:styleId="Heading1">
    <w:name w:val="heading 1"/>
    <w:basedOn w:val="Normal"/>
    <w:next w:val="Normal"/>
    <w:qFormat/>
    <w:rsid w:val="00AA04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A042D"/>
    <w:pPr>
      <w:jc w:val="both"/>
    </w:pPr>
    <w:rPr>
      <w:sz w:val="20"/>
    </w:rPr>
  </w:style>
  <w:style w:type="paragraph" w:styleId="List">
    <w:name w:val="List"/>
    <w:basedOn w:val="Normal"/>
    <w:rsid w:val="00AA042D"/>
    <w:pPr>
      <w:ind w:left="360" w:hanging="360"/>
    </w:pPr>
  </w:style>
  <w:style w:type="paragraph" w:styleId="Title">
    <w:name w:val="Title"/>
    <w:basedOn w:val="Normal"/>
    <w:qFormat/>
    <w:rsid w:val="00AA042D"/>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970685"/>
    <w:pPr>
      <w:ind w:left="720"/>
      <w:contextualSpacing/>
    </w:pPr>
  </w:style>
  <w:style w:type="paragraph" w:styleId="Header">
    <w:name w:val="header"/>
    <w:basedOn w:val="Normal"/>
    <w:link w:val="HeaderChar"/>
    <w:uiPriority w:val="99"/>
    <w:semiHidden/>
    <w:unhideWhenUsed/>
    <w:rsid w:val="00B24258"/>
    <w:pPr>
      <w:tabs>
        <w:tab w:val="center" w:pos="4680"/>
        <w:tab w:val="right" w:pos="9360"/>
      </w:tabs>
    </w:pPr>
  </w:style>
  <w:style w:type="character" w:customStyle="1" w:styleId="HeaderChar">
    <w:name w:val="Header Char"/>
    <w:basedOn w:val="DefaultParagraphFont"/>
    <w:link w:val="Header"/>
    <w:uiPriority w:val="99"/>
    <w:semiHidden/>
    <w:rsid w:val="00B24258"/>
    <w:rPr>
      <w:sz w:val="24"/>
    </w:rPr>
  </w:style>
  <w:style w:type="paragraph" w:styleId="Footer">
    <w:name w:val="footer"/>
    <w:basedOn w:val="Normal"/>
    <w:link w:val="FooterChar"/>
    <w:uiPriority w:val="99"/>
    <w:unhideWhenUsed/>
    <w:rsid w:val="00B24258"/>
    <w:pPr>
      <w:tabs>
        <w:tab w:val="center" w:pos="4680"/>
        <w:tab w:val="right" w:pos="9360"/>
      </w:tabs>
    </w:pPr>
  </w:style>
  <w:style w:type="character" w:customStyle="1" w:styleId="FooterChar">
    <w:name w:val="Footer Char"/>
    <w:basedOn w:val="DefaultParagraphFont"/>
    <w:link w:val="Footer"/>
    <w:uiPriority w:val="99"/>
    <w:rsid w:val="00B2425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3573A-66A7-4B5E-90C8-E40BDC52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619</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BillP</cp:lastModifiedBy>
  <cp:revision>19</cp:revision>
  <cp:lastPrinted>2015-02-13T19:41:00Z</cp:lastPrinted>
  <dcterms:created xsi:type="dcterms:W3CDTF">2015-05-13T13:37:00Z</dcterms:created>
  <dcterms:modified xsi:type="dcterms:W3CDTF">2015-06-03T13:23:00Z</dcterms:modified>
</cp:coreProperties>
</file>