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48D" w:rsidRDefault="0008648D" w:rsidP="00BF30A9">
      <w:pPr>
        <w:jc w:val="center"/>
        <w:rPr>
          <w:rFonts w:ascii="Arial Rounded MT Bold" w:hAnsi="Arial Rounded MT Bold"/>
          <w:b/>
          <w:sz w:val="28"/>
        </w:rPr>
      </w:pPr>
      <w:proofErr w:type="gramStart"/>
      <w:r>
        <w:rPr>
          <w:rFonts w:ascii="Arial Rounded MT Bold" w:hAnsi="Arial Rounded MT Bold"/>
          <w:b/>
          <w:sz w:val="28"/>
        </w:rPr>
        <w:t>unapproved</w:t>
      </w:r>
      <w:proofErr w:type="gramEnd"/>
    </w:p>
    <w:p w:rsidR="00FB41F7" w:rsidRDefault="00BF30A9" w:rsidP="00BF30A9">
      <w:pPr>
        <w:jc w:val="center"/>
        <w:rPr>
          <w:rFonts w:ascii="Arial Rounded MT Bold" w:hAnsi="Arial Rounded MT Bold"/>
          <w:b/>
          <w:sz w:val="28"/>
        </w:rPr>
      </w:pPr>
      <w:r>
        <w:rPr>
          <w:rFonts w:ascii="Arial Rounded MT Bold" w:hAnsi="Arial Rounded MT Bold"/>
          <w:b/>
          <w:sz w:val="28"/>
        </w:rPr>
        <w:t xml:space="preserve">CITY OF LEXINGTON </w:t>
      </w:r>
    </w:p>
    <w:p w:rsidR="00BF30A9" w:rsidRDefault="00110267" w:rsidP="00BF30A9">
      <w:pPr>
        <w:jc w:val="center"/>
        <w:rPr>
          <w:rFonts w:ascii="Arial Rounded MT Bold" w:hAnsi="Arial Rounded MT Bold"/>
          <w:b/>
          <w:sz w:val="28"/>
        </w:rPr>
      </w:pPr>
      <w:r>
        <w:rPr>
          <w:rFonts w:ascii="Arial Rounded MT Bold" w:hAnsi="Arial Rounded MT Bold"/>
          <w:b/>
          <w:sz w:val="28"/>
        </w:rPr>
        <w:br/>
      </w:r>
      <w:r w:rsidR="00BF30A9">
        <w:rPr>
          <w:rFonts w:ascii="Arial Rounded MT Bold" w:hAnsi="Arial Rounded MT Bold"/>
          <w:b/>
          <w:sz w:val="28"/>
        </w:rPr>
        <w:t>REGULAR PLANNING COMMISSION MEETING MINUTES</w:t>
      </w:r>
    </w:p>
    <w:p w:rsidR="001D60ED" w:rsidRDefault="00EF12E3">
      <w:pPr>
        <w:jc w:val="center"/>
        <w:rPr>
          <w:rFonts w:ascii="Arial Rounded MT Bold" w:hAnsi="Arial Rounded MT Bold"/>
          <w:b/>
          <w:sz w:val="28"/>
        </w:rPr>
      </w:pPr>
      <w:r>
        <w:rPr>
          <w:rFonts w:ascii="Arial Rounded MT Bold" w:hAnsi="Arial Rounded MT Bold"/>
          <w:b/>
          <w:sz w:val="28"/>
        </w:rPr>
        <w:t>August 11</w:t>
      </w:r>
      <w:r w:rsidR="00AA248B">
        <w:rPr>
          <w:rFonts w:ascii="Arial Rounded MT Bold" w:hAnsi="Arial Rounded MT Bold"/>
          <w:b/>
          <w:sz w:val="28"/>
        </w:rPr>
        <w:t>,</w:t>
      </w:r>
      <w:r w:rsidR="009E0422">
        <w:rPr>
          <w:rFonts w:ascii="Arial Rounded MT Bold" w:hAnsi="Arial Rounded MT Bold"/>
          <w:b/>
          <w:sz w:val="28"/>
        </w:rPr>
        <w:t xml:space="preserve"> 201</w:t>
      </w:r>
      <w:r w:rsidR="00FE688E">
        <w:rPr>
          <w:rFonts w:ascii="Arial Rounded MT Bold" w:hAnsi="Arial Rounded MT Bold"/>
          <w:b/>
          <w:sz w:val="28"/>
        </w:rPr>
        <w:t>5</w:t>
      </w:r>
      <w:r w:rsidR="001D60ED">
        <w:rPr>
          <w:rFonts w:ascii="Arial Rounded MT Bold" w:hAnsi="Arial Rounded MT Bold"/>
          <w:b/>
          <w:sz w:val="28"/>
        </w:rPr>
        <w:t xml:space="preserve"> - 7:00 P.M.</w:t>
      </w:r>
    </w:p>
    <w:p w:rsidR="00936A41" w:rsidRDefault="007A3EE5" w:rsidP="00936A41">
      <w:pPr>
        <w:pStyle w:val="ListParagraph"/>
        <w:numPr>
          <w:ilvl w:val="0"/>
          <w:numId w:val="3"/>
        </w:numPr>
        <w:jc w:val="center"/>
        <w:rPr>
          <w:rFonts w:ascii="Arial Rounded MT Bold" w:hAnsi="Arial Rounded MT Bold"/>
          <w:b/>
          <w:sz w:val="28"/>
        </w:rPr>
      </w:pPr>
      <w:r w:rsidRPr="00BA4893">
        <w:rPr>
          <w:rFonts w:ascii="Arial Rounded MT Bold" w:hAnsi="Arial Rounded MT Bold"/>
          <w:b/>
          <w:sz w:val="28"/>
        </w:rPr>
        <w:t>Lex</w:t>
      </w:r>
      <w:r w:rsidR="00F64E9F" w:rsidRPr="00BA4893">
        <w:rPr>
          <w:rFonts w:ascii="Arial Rounded MT Bold" w:hAnsi="Arial Rounded MT Bold"/>
          <w:b/>
          <w:sz w:val="28"/>
        </w:rPr>
        <w:t>ington Avenue, Lexington, MN</w:t>
      </w:r>
    </w:p>
    <w:p w:rsidR="00516D8B" w:rsidRDefault="00516D8B" w:rsidP="00516D8B">
      <w:pPr>
        <w:pStyle w:val="ListParagraph"/>
        <w:ind w:left="1080"/>
        <w:rPr>
          <w:rFonts w:ascii="Arial Rounded MT Bold" w:hAnsi="Arial Rounded MT Bold"/>
          <w:b/>
          <w:sz w:val="28"/>
        </w:rPr>
      </w:pPr>
    </w:p>
    <w:p w:rsidR="000D21A3" w:rsidRDefault="00936A41" w:rsidP="007D05A3">
      <w:pPr>
        <w:pStyle w:val="ListParagraph"/>
        <w:numPr>
          <w:ilvl w:val="0"/>
          <w:numId w:val="5"/>
        </w:numPr>
        <w:rPr>
          <w:b/>
          <w:caps/>
        </w:rPr>
      </w:pPr>
      <w:r w:rsidRPr="00740A22">
        <w:rPr>
          <w:b/>
          <w:caps/>
        </w:rPr>
        <w:t>CALL TO ORDER</w:t>
      </w:r>
    </w:p>
    <w:p w:rsidR="000D21A3" w:rsidRDefault="000D21A3" w:rsidP="000D21A3">
      <w:pPr>
        <w:pStyle w:val="ListParagraph"/>
        <w:rPr>
          <w:b/>
          <w:caps/>
        </w:rPr>
      </w:pPr>
    </w:p>
    <w:p w:rsidR="000D21A3" w:rsidRPr="000D21A3" w:rsidRDefault="000D21A3" w:rsidP="000D21A3">
      <w:pPr>
        <w:rPr>
          <w:b/>
          <w:caps/>
        </w:rPr>
      </w:pPr>
      <w:r w:rsidRPr="000D21A3">
        <w:rPr>
          <w:b/>
          <w:i/>
        </w:rPr>
        <w:t xml:space="preserve">Chairperson Olsson called to order the </w:t>
      </w:r>
      <w:r w:rsidR="0094153C">
        <w:rPr>
          <w:b/>
          <w:i/>
        </w:rPr>
        <w:t>Regular Planning Commission meeting</w:t>
      </w:r>
      <w:r w:rsidR="0094153C" w:rsidRPr="008B4974">
        <w:rPr>
          <w:b/>
          <w:i/>
        </w:rPr>
        <w:t xml:space="preserve"> on </w:t>
      </w:r>
      <w:r w:rsidR="00D8378D">
        <w:rPr>
          <w:b/>
          <w:i/>
        </w:rPr>
        <w:t>August 11</w:t>
      </w:r>
      <w:r w:rsidR="0094153C" w:rsidRPr="008B4974">
        <w:rPr>
          <w:b/>
          <w:i/>
        </w:rPr>
        <w:t>, 201</w:t>
      </w:r>
      <w:r w:rsidR="0094153C">
        <w:rPr>
          <w:b/>
          <w:i/>
        </w:rPr>
        <w:t>5 at 7:</w:t>
      </w:r>
      <w:r w:rsidR="007D4726">
        <w:rPr>
          <w:b/>
          <w:i/>
        </w:rPr>
        <w:t>00</w:t>
      </w:r>
      <w:r w:rsidR="0094153C" w:rsidRPr="008B4974">
        <w:rPr>
          <w:b/>
          <w:i/>
        </w:rPr>
        <w:t xml:space="preserve"> p.m.  </w:t>
      </w:r>
      <w:proofErr w:type="gramStart"/>
      <w:r w:rsidRPr="000D21A3">
        <w:rPr>
          <w:b/>
          <w:i/>
        </w:rPr>
        <w:t xml:space="preserve">Commissioners Present: John </w:t>
      </w:r>
      <w:proofErr w:type="spellStart"/>
      <w:r w:rsidRPr="000D21A3">
        <w:rPr>
          <w:b/>
          <w:i/>
        </w:rPr>
        <w:t>Bautch</w:t>
      </w:r>
      <w:proofErr w:type="spellEnd"/>
      <w:r w:rsidRPr="000D21A3">
        <w:rPr>
          <w:b/>
          <w:i/>
        </w:rPr>
        <w:t xml:space="preserve">, Caleb Johnson, and Mark </w:t>
      </w:r>
      <w:proofErr w:type="spellStart"/>
      <w:r w:rsidRPr="000D21A3">
        <w:rPr>
          <w:b/>
          <w:i/>
        </w:rPr>
        <w:t>Vanderbloomer</w:t>
      </w:r>
      <w:proofErr w:type="spellEnd"/>
      <w:r w:rsidRPr="000D21A3">
        <w:rPr>
          <w:b/>
          <w:i/>
        </w:rPr>
        <w:t>.</w:t>
      </w:r>
      <w:proofErr w:type="gramEnd"/>
      <w:r w:rsidRPr="000D21A3">
        <w:rPr>
          <w:b/>
          <w:i/>
        </w:rPr>
        <w:t xml:space="preserve">   Also present:  John Hughes, Councilmember; Bill Petracek, City Administrator; Kurt Glaser, City Attorney</w:t>
      </w:r>
      <w:r w:rsidR="00D8378D">
        <w:rPr>
          <w:b/>
          <w:i/>
        </w:rPr>
        <w:t>.</w:t>
      </w:r>
    </w:p>
    <w:p w:rsidR="00936A41" w:rsidRDefault="00936A41" w:rsidP="00936A41">
      <w:pPr>
        <w:rPr>
          <w:b/>
          <w:i/>
        </w:rPr>
      </w:pPr>
    </w:p>
    <w:p w:rsidR="00936A41" w:rsidRPr="000B782C" w:rsidRDefault="00936A41" w:rsidP="007D05A3">
      <w:pPr>
        <w:pStyle w:val="ListParagraph"/>
        <w:numPr>
          <w:ilvl w:val="0"/>
          <w:numId w:val="5"/>
        </w:numPr>
        <w:rPr>
          <w:b/>
          <w:caps/>
        </w:rPr>
      </w:pPr>
      <w:r w:rsidRPr="000B782C">
        <w:rPr>
          <w:b/>
          <w:caps/>
        </w:rPr>
        <w:t>Citizens Forum</w:t>
      </w:r>
    </w:p>
    <w:p w:rsidR="0002758F" w:rsidRDefault="0002758F" w:rsidP="0002758F">
      <w:pPr>
        <w:rPr>
          <w:b/>
          <w:caps/>
        </w:rPr>
      </w:pPr>
    </w:p>
    <w:p w:rsidR="0002758F" w:rsidRPr="0002758F" w:rsidRDefault="0002758F" w:rsidP="0002758F">
      <w:pPr>
        <w:rPr>
          <w:b/>
          <w:i/>
        </w:rPr>
      </w:pPr>
      <w:r w:rsidRPr="0002758F">
        <w:rPr>
          <w:b/>
          <w:i/>
        </w:rPr>
        <w:t>No citizens were present to address the planning commission</w:t>
      </w:r>
    </w:p>
    <w:p w:rsidR="00936A41" w:rsidRDefault="00936A41" w:rsidP="00936A41">
      <w:pPr>
        <w:jc w:val="center"/>
        <w:rPr>
          <w:rFonts w:ascii="Arial Rounded MT Bold" w:hAnsi="Arial Rounded MT Bold"/>
          <w:b/>
          <w:sz w:val="28"/>
        </w:rPr>
      </w:pPr>
    </w:p>
    <w:p w:rsidR="00E43BCC" w:rsidRDefault="00936A41" w:rsidP="007D05A3">
      <w:pPr>
        <w:pStyle w:val="ListParagraph"/>
        <w:numPr>
          <w:ilvl w:val="0"/>
          <w:numId w:val="5"/>
        </w:numPr>
      </w:pPr>
      <w:r>
        <w:rPr>
          <w:b/>
          <w:caps/>
        </w:rPr>
        <w:t>A</w:t>
      </w:r>
      <w:r w:rsidR="0073115B" w:rsidRPr="00C216D0">
        <w:rPr>
          <w:b/>
          <w:caps/>
        </w:rPr>
        <w:t>pproval of Agenda with Changes and Corrections</w:t>
      </w:r>
      <w:r w:rsidR="0073115B">
        <w:t xml:space="preserve"> </w:t>
      </w:r>
    </w:p>
    <w:p w:rsidR="00C216D0" w:rsidRDefault="00C216D0" w:rsidP="00C216D0"/>
    <w:p w:rsidR="00592C45" w:rsidRDefault="00953277" w:rsidP="00C216D0">
      <w:pPr>
        <w:jc w:val="both"/>
        <w:rPr>
          <w:b/>
          <w:i/>
        </w:rPr>
      </w:pPr>
      <w:r>
        <w:rPr>
          <w:b/>
          <w:i/>
        </w:rPr>
        <w:t>Olsson</w:t>
      </w:r>
      <w:r w:rsidR="00C216D0" w:rsidRPr="00C216D0">
        <w:rPr>
          <w:b/>
          <w:i/>
        </w:rPr>
        <w:t xml:space="preserve"> made a motion to approve the agenda</w:t>
      </w:r>
      <w:r w:rsidR="007D4726">
        <w:rPr>
          <w:b/>
          <w:i/>
        </w:rPr>
        <w:t xml:space="preserve"> as typewritten.  The motion </w:t>
      </w:r>
      <w:r w:rsidR="00C216D0" w:rsidRPr="00C216D0">
        <w:rPr>
          <w:b/>
          <w:i/>
        </w:rPr>
        <w:t xml:space="preserve">was seconded </w:t>
      </w:r>
      <w:r w:rsidR="00BA4893" w:rsidRPr="00C216D0">
        <w:rPr>
          <w:b/>
          <w:i/>
        </w:rPr>
        <w:t>by Bautch</w:t>
      </w:r>
      <w:r w:rsidR="00C216D0" w:rsidRPr="00C216D0">
        <w:rPr>
          <w:b/>
          <w:i/>
        </w:rPr>
        <w:t>.  Motion carried unanimously 4-0.</w:t>
      </w:r>
    </w:p>
    <w:p w:rsidR="00203573" w:rsidRDefault="00203573" w:rsidP="00C216D0">
      <w:pPr>
        <w:jc w:val="both"/>
        <w:rPr>
          <w:b/>
          <w:i/>
        </w:rPr>
      </w:pPr>
    </w:p>
    <w:p w:rsidR="00203573" w:rsidRPr="007908AF" w:rsidRDefault="00203573" w:rsidP="00203573">
      <w:pPr>
        <w:pStyle w:val="ListParagraph"/>
        <w:numPr>
          <w:ilvl w:val="0"/>
          <w:numId w:val="5"/>
        </w:numPr>
        <w:rPr>
          <w:b/>
        </w:rPr>
      </w:pPr>
      <w:r w:rsidRPr="007908AF">
        <w:rPr>
          <w:b/>
        </w:rPr>
        <w:t xml:space="preserve">LETTERS AND COMMUNICATION </w:t>
      </w:r>
    </w:p>
    <w:p w:rsidR="00203573" w:rsidRPr="00D142E0" w:rsidRDefault="00203573" w:rsidP="00203573">
      <w:pPr>
        <w:pStyle w:val="ListParagraph"/>
        <w:rPr>
          <w:b/>
        </w:rPr>
      </w:pPr>
    </w:p>
    <w:p w:rsidR="00203573" w:rsidRDefault="00203573" w:rsidP="007908AF">
      <w:pPr>
        <w:pStyle w:val="ListParagraph"/>
        <w:numPr>
          <w:ilvl w:val="0"/>
          <w:numId w:val="8"/>
        </w:numPr>
      </w:pPr>
      <w:r>
        <w:t>Building Permits for Ju</w:t>
      </w:r>
      <w:r w:rsidR="00D8378D">
        <w:t>ly</w:t>
      </w:r>
      <w:r>
        <w:t xml:space="preserve"> 2015</w:t>
      </w:r>
    </w:p>
    <w:p w:rsidR="007908AF" w:rsidRDefault="007908AF" w:rsidP="007908AF">
      <w:pPr>
        <w:ind w:left="360"/>
      </w:pPr>
    </w:p>
    <w:p w:rsidR="00203573" w:rsidRPr="007908AF" w:rsidRDefault="007908AF" w:rsidP="007908AF">
      <w:pPr>
        <w:jc w:val="both"/>
        <w:rPr>
          <w:b/>
          <w:i/>
        </w:rPr>
      </w:pPr>
      <w:r w:rsidRPr="007908AF">
        <w:rPr>
          <w:b/>
          <w:i/>
        </w:rPr>
        <w:t>The Commission had some discussion on building permits.</w:t>
      </w:r>
    </w:p>
    <w:p w:rsidR="007908AF" w:rsidRDefault="007908AF" w:rsidP="00203573"/>
    <w:p w:rsidR="00203573" w:rsidRPr="00CB0AAD" w:rsidRDefault="00203573" w:rsidP="007908AF">
      <w:pPr>
        <w:pStyle w:val="ListParagraph"/>
        <w:numPr>
          <w:ilvl w:val="0"/>
          <w:numId w:val="5"/>
        </w:numPr>
        <w:rPr>
          <w:b/>
        </w:rPr>
      </w:pPr>
      <w:r w:rsidRPr="00CB0AAD">
        <w:rPr>
          <w:b/>
        </w:rPr>
        <w:t>APPROVAL OF PLANNING COMMISSION MINUTES</w:t>
      </w:r>
    </w:p>
    <w:p w:rsidR="00203573" w:rsidRDefault="00203573" w:rsidP="00203573">
      <w:pPr>
        <w:rPr>
          <w:b/>
        </w:rPr>
      </w:pPr>
    </w:p>
    <w:p w:rsidR="00203573" w:rsidRPr="0037518E" w:rsidRDefault="00D8378D" w:rsidP="007908AF">
      <w:pPr>
        <w:pStyle w:val="ListParagraph"/>
        <w:numPr>
          <w:ilvl w:val="0"/>
          <w:numId w:val="9"/>
        </w:numPr>
        <w:jc w:val="both"/>
        <w:rPr>
          <w:b/>
          <w:i/>
        </w:rPr>
      </w:pPr>
      <w:r>
        <w:t>July 14</w:t>
      </w:r>
      <w:r w:rsidR="00203573" w:rsidRPr="00807817">
        <w:t>, 201</w:t>
      </w:r>
      <w:r w:rsidR="00203573">
        <w:t>5</w:t>
      </w:r>
    </w:p>
    <w:p w:rsidR="00203573" w:rsidRDefault="00203573" w:rsidP="00203573">
      <w:pPr>
        <w:jc w:val="both"/>
        <w:rPr>
          <w:b/>
          <w:i/>
        </w:rPr>
      </w:pPr>
    </w:p>
    <w:p w:rsidR="00203573" w:rsidRDefault="00BC6411" w:rsidP="00BA4893">
      <w:pPr>
        <w:jc w:val="both"/>
        <w:rPr>
          <w:b/>
        </w:rPr>
      </w:pPr>
      <w:proofErr w:type="spellStart"/>
      <w:r>
        <w:rPr>
          <w:b/>
          <w:i/>
        </w:rPr>
        <w:t>Vanderbloomer</w:t>
      </w:r>
      <w:proofErr w:type="spellEnd"/>
      <w:r w:rsidR="00203573">
        <w:rPr>
          <w:b/>
          <w:i/>
        </w:rPr>
        <w:t xml:space="preserve"> made a motion to approve the </w:t>
      </w:r>
      <w:r w:rsidR="007908AF">
        <w:rPr>
          <w:b/>
          <w:i/>
        </w:rPr>
        <w:t>Ju</w:t>
      </w:r>
      <w:r>
        <w:rPr>
          <w:b/>
          <w:i/>
        </w:rPr>
        <w:t>ly 14</w:t>
      </w:r>
      <w:r w:rsidR="00203573">
        <w:rPr>
          <w:b/>
          <w:i/>
        </w:rPr>
        <w:t>, 2015 Planning Commission minutes</w:t>
      </w:r>
      <w:r>
        <w:rPr>
          <w:b/>
          <w:i/>
        </w:rPr>
        <w:t>.</w:t>
      </w:r>
      <w:r w:rsidR="00203573">
        <w:rPr>
          <w:b/>
          <w:i/>
        </w:rPr>
        <w:t xml:space="preserve">  The motion was seconded by </w:t>
      </w:r>
      <w:proofErr w:type="spellStart"/>
      <w:r>
        <w:rPr>
          <w:b/>
          <w:i/>
        </w:rPr>
        <w:t>Bautch</w:t>
      </w:r>
      <w:proofErr w:type="spellEnd"/>
      <w:r w:rsidR="00203573">
        <w:rPr>
          <w:b/>
          <w:i/>
        </w:rPr>
        <w:t>.  Motion carried unanimously 4-0.</w:t>
      </w:r>
    </w:p>
    <w:p w:rsidR="000B782C" w:rsidRDefault="000B782C" w:rsidP="00C216D0">
      <w:pPr>
        <w:jc w:val="both"/>
        <w:rPr>
          <w:b/>
          <w:i/>
        </w:rPr>
      </w:pPr>
    </w:p>
    <w:p w:rsidR="000B782C" w:rsidRPr="00BC6411" w:rsidRDefault="000B782C" w:rsidP="00BC6411">
      <w:pPr>
        <w:pStyle w:val="ListParagraph"/>
        <w:numPr>
          <w:ilvl w:val="0"/>
          <w:numId w:val="5"/>
        </w:numPr>
        <w:jc w:val="both"/>
        <w:rPr>
          <w:b/>
        </w:rPr>
      </w:pPr>
      <w:r w:rsidRPr="00BC6411">
        <w:rPr>
          <w:b/>
        </w:rPr>
        <w:t xml:space="preserve">DISCUSSION ITEM: </w:t>
      </w:r>
    </w:p>
    <w:p w:rsidR="000B782C" w:rsidRDefault="000B782C" w:rsidP="000B782C">
      <w:pPr>
        <w:ind w:left="720"/>
        <w:jc w:val="both"/>
      </w:pPr>
    </w:p>
    <w:p w:rsidR="00AD4CCE" w:rsidRPr="000C7D67" w:rsidRDefault="00BC6411" w:rsidP="00AD4CCE">
      <w:pPr>
        <w:pStyle w:val="ListParagraph"/>
        <w:numPr>
          <w:ilvl w:val="0"/>
          <w:numId w:val="10"/>
        </w:numPr>
        <w:ind w:right="-360"/>
        <w:jc w:val="both"/>
        <w:rPr>
          <w:b/>
          <w:i/>
        </w:rPr>
      </w:pPr>
      <w:r>
        <w:t>Discuss revised M-1 &amp; M-2 Zoning  Schedule of Uses</w:t>
      </w:r>
    </w:p>
    <w:p w:rsidR="000C7D67" w:rsidRDefault="000C7D67" w:rsidP="000C7D67">
      <w:pPr>
        <w:ind w:right="-360"/>
        <w:jc w:val="both"/>
        <w:rPr>
          <w:b/>
          <w:i/>
        </w:rPr>
      </w:pPr>
    </w:p>
    <w:p w:rsidR="000C7D67" w:rsidRDefault="000C7D67" w:rsidP="000C7D67">
      <w:pPr>
        <w:ind w:right="-360"/>
        <w:jc w:val="both"/>
        <w:rPr>
          <w:b/>
          <w:i/>
        </w:rPr>
      </w:pPr>
      <w:r>
        <w:rPr>
          <w:b/>
          <w:i/>
        </w:rPr>
        <w:t>The Commission discussed the revised version of the M-1 &amp; M-2 Zoning Schedule of Uses.  Petracek pointed out that the city attorney and he were unable to rework the “Temporary Real Estate Office and Model” definition due to time constraints and vacation for both individuals.  Discussion ensued.</w:t>
      </w:r>
    </w:p>
    <w:p w:rsidR="000C7D67" w:rsidRDefault="000C7D67" w:rsidP="000C7D67">
      <w:pPr>
        <w:ind w:right="-360"/>
        <w:jc w:val="both"/>
        <w:rPr>
          <w:b/>
          <w:i/>
        </w:rPr>
      </w:pPr>
    </w:p>
    <w:p w:rsidR="000C7D67" w:rsidRDefault="000C7D67" w:rsidP="000C7D67">
      <w:pPr>
        <w:ind w:right="-360"/>
        <w:jc w:val="both"/>
        <w:rPr>
          <w:b/>
          <w:i/>
        </w:rPr>
      </w:pPr>
      <w:r>
        <w:rPr>
          <w:b/>
          <w:i/>
        </w:rPr>
        <w:lastRenderedPageBreak/>
        <w:t>The consensus of the Commission was to allow for staff approval through the building permit process for temporary buildings on construction sites and to delete the “Temporary Real Estate Office and Model” as a conditional use permit in the M-2 Schedule of Uses.</w:t>
      </w:r>
    </w:p>
    <w:p w:rsidR="000C7D67" w:rsidRDefault="000C7D67" w:rsidP="000C7D67">
      <w:pPr>
        <w:ind w:right="-360"/>
        <w:jc w:val="both"/>
        <w:rPr>
          <w:b/>
          <w:i/>
        </w:rPr>
      </w:pPr>
    </w:p>
    <w:p w:rsidR="000C7D67" w:rsidRDefault="000C7D67" w:rsidP="000C7D67">
      <w:pPr>
        <w:ind w:right="-360"/>
        <w:jc w:val="both"/>
        <w:rPr>
          <w:b/>
          <w:i/>
        </w:rPr>
      </w:pPr>
      <w:r>
        <w:rPr>
          <w:b/>
          <w:i/>
        </w:rPr>
        <w:t>Attorney Glaser brought to the Commissions attention a manufacture</w:t>
      </w:r>
      <w:r w:rsidR="00D52CA4">
        <w:rPr>
          <w:b/>
          <w:i/>
        </w:rPr>
        <w:t>d</w:t>
      </w:r>
      <w:r>
        <w:rPr>
          <w:b/>
          <w:i/>
        </w:rPr>
        <w:t xml:space="preserve"> home definition and the possibility of Parkview building new homes and renting them out instead of selling the homes.  Glaser </w:t>
      </w:r>
      <w:r w:rsidR="003E2479">
        <w:rPr>
          <w:b/>
          <w:i/>
        </w:rPr>
        <w:t>cited</w:t>
      </w:r>
      <w:r>
        <w:rPr>
          <w:b/>
          <w:i/>
        </w:rPr>
        <w:t xml:space="preserve"> a recent legal case on rental housing </w:t>
      </w:r>
      <w:r w:rsidR="003E2479">
        <w:rPr>
          <w:b/>
          <w:i/>
        </w:rPr>
        <w:t xml:space="preserve">held </w:t>
      </w:r>
      <w:r>
        <w:rPr>
          <w:b/>
          <w:i/>
        </w:rPr>
        <w:t>in the Minnesota Supreme Court</w:t>
      </w:r>
      <w:r w:rsidR="003E2479">
        <w:rPr>
          <w:b/>
          <w:i/>
        </w:rPr>
        <w:t xml:space="preserve"> involving the City of Mankato.  </w:t>
      </w:r>
      <w:r>
        <w:rPr>
          <w:b/>
          <w:i/>
        </w:rPr>
        <w:t>Discussion ensued.</w:t>
      </w:r>
    </w:p>
    <w:p w:rsidR="003E2479" w:rsidRDefault="003E2479" w:rsidP="000C7D67">
      <w:pPr>
        <w:ind w:right="-360"/>
        <w:jc w:val="both"/>
        <w:rPr>
          <w:b/>
          <w:i/>
        </w:rPr>
      </w:pPr>
    </w:p>
    <w:p w:rsidR="003E2479" w:rsidRDefault="003E2479" w:rsidP="000C7D67">
      <w:pPr>
        <w:ind w:right="-360"/>
        <w:jc w:val="both"/>
        <w:rPr>
          <w:b/>
          <w:i/>
        </w:rPr>
      </w:pPr>
      <w:r>
        <w:rPr>
          <w:b/>
          <w:i/>
        </w:rPr>
        <w:t>The Planning Commission directed the city attorney to develop regulations to only allow Parkview owner’s to rent lots and not homes.  Discussion ensued.</w:t>
      </w:r>
    </w:p>
    <w:p w:rsidR="003E2479" w:rsidRDefault="003E2479" w:rsidP="000C7D67">
      <w:pPr>
        <w:ind w:right="-360"/>
        <w:jc w:val="both"/>
        <w:rPr>
          <w:b/>
          <w:i/>
        </w:rPr>
      </w:pPr>
    </w:p>
    <w:p w:rsidR="003E2479" w:rsidRPr="000C7D67" w:rsidRDefault="003E2479" w:rsidP="000C7D67">
      <w:pPr>
        <w:ind w:right="-360"/>
        <w:jc w:val="both"/>
        <w:rPr>
          <w:b/>
          <w:i/>
        </w:rPr>
      </w:pPr>
      <w:r>
        <w:rPr>
          <w:b/>
          <w:i/>
        </w:rPr>
        <w:t xml:space="preserve">Chairperson Olsson asked staff to bring information on the manufactured homes regulations and the final draft of the M-1 and M-2 Schedule of Uses.  No action was taken.  </w:t>
      </w:r>
    </w:p>
    <w:p w:rsidR="006D6621" w:rsidRPr="006D6621" w:rsidRDefault="006D6621" w:rsidP="006D6621">
      <w:pPr>
        <w:jc w:val="both"/>
        <w:rPr>
          <w:b/>
          <w:i/>
        </w:rPr>
      </w:pPr>
    </w:p>
    <w:p w:rsidR="0029493C" w:rsidRPr="003E07DB" w:rsidRDefault="0029493C" w:rsidP="00BC6411">
      <w:pPr>
        <w:pStyle w:val="ListParagraph"/>
        <w:numPr>
          <w:ilvl w:val="0"/>
          <w:numId w:val="5"/>
        </w:numPr>
        <w:rPr>
          <w:b/>
        </w:rPr>
      </w:pPr>
      <w:r w:rsidRPr="003E07DB">
        <w:rPr>
          <w:b/>
        </w:rPr>
        <w:t xml:space="preserve">NOTE COUNCIL MINUTES: </w:t>
      </w:r>
    </w:p>
    <w:p w:rsidR="00E13816" w:rsidRPr="003A6EED" w:rsidRDefault="00E13816" w:rsidP="003A6EED">
      <w:pPr>
        <w:rPr>
          <w:b/>
        </w:rPr>
      </w:pPr>
    </w:p>
    <w:p w:rsidR="00B21490" w:rsidRPr="00807817" w:rsidRDefault="00B21490" w:rsidP="00B21490">
      <w:pPr>
        <w:pStyle w:val="ListParagraph"/>
        <w:numPr>
          <w:ilvl w:val="0"/>
          <w:numId w:val="2"/>
        </w:numPr>
        <w:ind w:right="-270"/>
      </w:pPr>
      <w:r>
        <w:t>Ju</w:t>
      </w:r>
      <w:r w:rsidR="004E4F33">
        <w:t>ly 1</w:t>
      </w:r>
      <w:r>
        <w:t>, 2015</w:t>
      </w:r>
      <w:r>
        <w:tab/>
      </w:r>
      <w:r>
        <w:tab/>
      </w:r>
      <w:r>
        <w:tab/>
      </w:r>
      <w:r>
        <w:tab/>
      </w:r>
      <w:r>
        <w:tab/>
      </w:r>
      <w:r>
        <w:tab/>
      </w:r>
      <w:r>
        <w:tab/>
      </w:r>
      <w:r>
        <w:tab/>
      </w:r>
      <w:r w:rsidRPr="00B21490">
        <w:rPr>
          <w:b/>
          <w:color w:val="FF0000"/>
        </w:rPr>
        <w:t xml:space="preserve">       </w:t>
      </w:r>
    </w:p>
    <w:p w:rsidR="00395BEB" w:rsidRDefault="00B21490" w:rsidP="00B21490">
      <w:pPr>
        <w:pStyle w:val="ListParagraph"/>
        <w:numPr>
          <w:ilvl w:val="0"/>
          <w:numId w:val="2"/>
        </w:numPr>
      </w:pPr>
      <w:r>
        <w:t xml:space="preserve"> Ju</w:t>
      </w:r>
      <w:r w:rsidR="004E4F33">
        <w:t>ly 16</w:t>
      </w:r>
      <w:r>
        <w:t>, 2015</w:t>
      </w:r>
      <w:r w:rsidR="001D332A">
        <w:tab/>
      </w:r>
      <w:r w:rsidR="00395BEB">
        <w:tab/>
      </w:r>
      <w:r w:rsidR="00395BEB">
        <w:tab/>
      </w:r>
      <w:r w:rsidR="00395BEB">
        <w:tab/>
      </w:r>
      <w:r w:rsidR="00395BEB">
        <w:tab/>
      </w:r>
      <w:r w:rsidR="00395BEB">
        <w:tab/>
      </w:r>
    </w:p>
    <w:p w:rsidR="00395BEB" w:rsidRDefault="00395BEB" w:rsidP="00395BEB">
      <w:pPr>
        <w:jc w:val="both"/>
      </w:pPr>
    </w:p>
    <w:p w:rsidR="007E0CC2" w:rsidRPr="00EC6D98" w:rsidRDefault="00B60E01" w:rsidP="00BA4893">
      <w:pPr>
        <w:jc w:val="both"/>
        <w:rPr>
          <w:b/>
          <w:i/>
          <w:color w:val="000000" w:themeColor="text1"/>
        </w:rPr>
      </w:pPr>
      <w:r w:rsidRPr="00B60E01">
        <w:rPr>
          <w:b/>
          <w:i/>
        </w:rPr>
        <w:t xml:space="preserve">Some discussion on the </w:t>
      </w:r>
      <w:r w:rsidR="00BD0585">
        <w:rPr>
          <w:b/>
          <w:i/>
        </w:rPr>
        <w:t>Ju</w:t>
      </w:r>
      <w:r w:rsidR="003E2479">
        <w:rPr>
          <w:b/>
          <w:i/>
        </w:rPr>
        <w:t xml:space="preserve">ly </w:t>
      </w:r>
      <w:r w:rsidR="00D52CA4">
        <w:rPr>
          <w:b/>
          <w:i/>
        </w:rPr>
        <w:t>1</w:t>
      </w:r>
      <w:r w:rsidR="00D52CA4" w:rsidRPr="003E2479">
        <w:rPr>
          <w:b/>
          <w:i/>
          <w:vertAlign w:val="superscript"/>
        </w:rPr>
        <w:t>st</w:t>
      </w:r>
      <w:r w:rsidR="00D52CA4">
        <w:rPr>
          <w:b/>
          <w:i/>
        </w:rPr>
        <w:t xml:space="preserve"> and</w:t>
      </w:r>
      <w:r w:rsidR="003E2479">
        <w:rPr>
          <w:b/>
          <w:i/>
        </w:rPr>
        <w:t xml:space="preserve"> </w:t>
      </w:r>
      <w:r w:rsidR="00D52CA4">
        <w:rPr>
          <w:b/>
          <w:i/>
        </w:rPr>
        <w:t xml:space="preserve">July </w:t>
      </w:r>
      <w:r w:rsidR="003E2479">
        <w:rPr>
          <w:b/>
          <w:i/>
        </w:rPr>
        <w:t>16</w:t>
      </w:r>
      <w:r w:rsidR="00BD0585">
        <w:rPr>
          <w:b/>
          <w:i/>
        </w:rPr>
        <w:t>th</w:t>
      </w:r>
      <w:r w:rsidRPr="00B60E01">
        <w:rPr>
          <w:b/>
          <w:i/>
        </w:rPr>
        <w:t xml:space="preserve"> City Council minutes</w:t>
      </w:r>
      <w:r>
        <w:rPr>
          <w:b/>
          <w:i/>
        </w:rPr>
        <w:t xml:space="preserve"> was had.  </w:t>
      </w:r>
    </w:p>
    <w:p w:rsidR="00805EE6" w:rsidRDefault="00805EE6" w:rsidP="000D3C3F">
      <w:pPr>
        <w:ind w:firstLine="720"/>
        <w:jc w:val="both"/>
      </w:pPr>
    </w:p>
    <w:p w:rsidR="003A6EED" w:rsidRPr="003E07DB" w:rsidRDefault="0036795B" w:rsidP="00BC6411">
      <w:pPr>
        <w:pStyle w:val="ListParagraph"/>
        <w:numPr>
          <w:ilvl w:val="0"/>
          <w:numId w:val="5"/>
        </w:numPr>
        <w:rPr>
          <w:b/>
        </w:rPr>
      </w:pPr>
      <w:r w:rsidRPr="003E07DB">
        <w:rPr>
          <w:b/>
        </w:rPr>
        <w:t xml:space="preserve">PLANNING COMMISSION INPUT </w:t>
      </w:r>
    </w:p>
    <w:p w:rsidR="00A363F2" w:rsidRDefault="00A363F2" w:rsidP="006E3675">
      <w:pPr>
        <w:ind w:right="-360"/>
        <w:rPr>
          <w:b/>
          <w:i/>
          <w:color w:val="000000" w:themeColor="text1"/>
        </w:rPr>
      </w:pPr>
    </w:p>
    <w:p w:rsidR="00F71679" w:rsidRDefault="00572973" w:rsidP="00B60E01">
      <w:pPr>
        <w:jc w:val="both"/>
        <w:rPr>
          <w:b/>
          <w:i/>
        </w:rPr>
      </w:pPr>
      <w:proofErr w:type="spellStart"/>
      <w:r>
        <w:rPr>
          <w:b/>
          <w:i/>
        </w:rPr>
        <w:t>Bautch</w:t>
      </w:r>
      <w:proofErr w:type="spellEnd"/>
      <w:r>
        <w:rPr>
          <w:b/>
          <w:i/>
        </w:rPr>
        <w:t xml:space="preserve"> stated that a street light was flickering on Lake Dr and Albert Ave.  He also added that there was a pile of brush located along the street in front of the second house at </w:t>
      </w:r>
      <w:proofErr w:type="spellStart"/>
      <w:r>
        <w:rPr>
          <w:b/>
          <w:i/>
        </w:rPr>
        <w:t>Restwood</w:t>
      </w:r>
      <w:proofErr w:type="spellEnd"/>
      <w:r>
        <w:rPr>
          <w:b/>
          <w:i/>
        </w:rPr>
        <w:t xml:space="preserve"> and Naples.  </w:t>
      </w:r>
    </w:p>
    <w:p w:rsidR="00572973" w:rsidRDefault="00572973" w:rsidP="00B60E01">
      <w:pPr>
        <w:jc w:val="both"/>
        <w:rPr>
          <w:b/>
          <w:i/>
        </w:rPr>
      </w:pPr>
    </w:p>
    <w:p w:rsidR="00572973" w:rsidRDefault="00572973" w:rsidP="00B60E01">
      <w:pPr>
        <w:jc w:val="both"/>
        <w:rPr>
          <w:b/>
          <w:i/>
        </w:rPr>
      </w:pPr>
      <w:r>
        <w:rPr>
          <w:b/>
          <w:i/>
        </w:rPr>
        <w:t xml:space="preserve">Discussion about front yard parking ensued.  Petracek stated he would place an item on the next month’s agenda about front yard parking.  </w:t>
      </w:r>
    </w:p>
    <w:p w:rsidR="00572973" w:rsidRDefault="00572973" w:rsidP="00B60E01">
      <w:pPr>
        <w:jc w:val="both"/>
        <w:rPr>
          <w:b/>
          <w:i/>
        </w:rPr>
      </w:pPr>
    </w:p>
    <w:p w:rsidR="00572973" w:rsidRDefault="00572973" w:rsidP="00B60E01">
      <w:pPr>
        <w:jc w:val="both"/>
        <w:rPr>
          <w:b/>
          <w:i/>
        </w:rPr>
      </w:pPr>
      <w:r>
        <w:rPr>
          <w:b/>
          <w:i/>
        </w:rPr>
        <w:t>Johnson announced his resignation from the Commission. He stated that he and his wife were moving to St. Paul, which was closer to his parents.  Discussion ensued.</w:t>
      </w:r>
    </w:p>
    <w:p w:rsidR="00572973" w:rsidRPr="00B60E01" w:rsidRDefault="00572973" w:rsidP="00B60E01">
      <w:pPr>
        <w:jc w:val="both"/>
        <w:rPr>
          <w:b/>
          <w:i/>
        </w:rPr>
      </w:pPr>
    </w:p>
    <w:p w:rsidR="00840DB2" w:rsidRPr="003E07DB" w:rsidRDefault="001D60ED" w:rsidP="00BC6411">
      <w:pPr>
        <w:pStyle w:val="ListParagraph"/>
        <w:numPr>
          <w:ilvl w:val="0"/>
          <w:numId w:val="5"/>
        </w:numPr>
        <w:rPr>
          <w:b/>
          <w:caps/>
        </w:rPr>
      </w:pPr>
      <w:r w:rsidRPr="003E07DB">
        <w:rPr>
          <w:b/>
          <w:caps/>
        </w:rPr>
        <w:t>Adjournment</w:t>
      </w:r>
      <w:r w:rsidR="00840DB2" w:rsidRPr="003E07DB">
        <w:rPr>
          <w:b/>
          <w:caps/>
        </w:rPr>
        <w:t xml:space="preserve"> </w:t>
      </w:r>
    </w:p>
    <w:p w:rsidR="006B6B0F" w:rsidRPr="00840DB2" w:rsidRDefault="006B6B0F" w:rsidP="00840DB2">
      <w:pPr>
        <w:rPr>
          <w:b/>
          <w:caps/>
        </w:rPr>
      </w:pPr>
    </w:p>
    <w:p w:rsidR="00840DB2" w:rsidRPr="00840DB2" w:rsidRDefault="00840DB2" w:rsidP="00EC6D98">
      <w:pPr>
        <w:ind w:right="-360"/>
        <w:rPr>
          <w:i/>
        </w:rPr>
      </w:pPr>
      <w:r w:rsidRPr="00EC6D98">
        <w:rPr>
          <w:b/>
          <w:i/>
          <w:color w:val="000000" w:themeColor="text1"/>
        </w:rPr>
        <w:t xml:space="preserve">A motion to adjourn was made by </w:t>
      </w:r>
      <w:proofErr w:type="spellStart"/>
      <w:r w:rsidR="00572973">
        <w:rPr>
          <w:b/>
          <w:i/>
          <w:color w:val="000000" w:themeColor="text1"/>
        </w:rPr>
        <w:t>Vanderbloomer</w:t>
      </w:r>
      <w:proofErr w:type="spellEnd"/>
      <w:r w:rsidR="00F002F4">
        <w:rPr>
          <w:b/>
          <w:i/>
          <w:color w:val="000000" w:themeColor="text1"/>
        </w:rPr>
        <w:t xml:space="preserve"> </w:t>
      </w:r>
      <w:r w:rsidRPr="00EC6D98">
        <w:rPr>
          <w:b/>
          <w:i/>
          <w:color w:val="000000" w:themeColor="text1"/>
        </w:rPr>
        <w:t xml:space="preserve">at </w:t>
      </w:r>
      <w:r w:rsidR="00572973">
        <w:rPr>
          <w:b/>
          <w:i/>
          <w:color w:val="000000" w:themeColor="text1"/>
        </w:rPr>
        <w:t>8</w:t>
      </w:r>
      <w:r w:rsidR="00B60E01">
        <w:rPr>
          <w:b/>
          <w:i/>
          <w:color w:val="000000" w:themeColor="text1"/>
        </w:rPr>
        <w:t>:</w:t>
      </w:r>
      <w:r w:rsidR="00A5776D">
        <w:rPr>
          <w:b/>
          <w:i/>
          <w:color w:val="000000" w:themeColor="text1"/>
        </w:rPr>
        <w:t>06</w:t>
      </w:r>
      <w:r w:rsidR="00C64407">
        <w:rPr>
          <w:b/>
          <w:i/>
          <w:color w:val="000000" w:themeColor="text1"/>
        </w:rPr>
        <w:t xml:space="preserve"> pm</w:t>
      </w:r>
      <w:r w:rsidRPr="00EC6D98">
        <w:rPr>
          <w:b/>
          <w:i/>
          <w:color w:val="000000" w:themeColor="text1"/>
        </w:rPr>
        <w:t xml:space="preserve">.  The motion was seconded by </w:t>
      </w:r>
      <w:r w:rsidR="00A5776D">
        <w:rPr>
          <w:b/>
          <w:i/>
          <w:color w:val="000000" w:themeColor="text1"/>
        </w:rPr>
        <w:t>Olsson</w:t>
      </w:r>
      <w:r w:rsidRPr="00EC6D98">
        <w:rPr>
          <w:b/>
          <w:i/>
          <w:color w:val="000000" w:themeColor="text1"/>
        </w:rPr>
        <w:t xml:space="preserve">.  Motion carried </w:t>
      </w:r>
      <w:r w:rsidR="00E275A1" w:rsidRPr="00EC6D98">
        <w:rPr>
          <w:b/>
          <w:i/>
          <w:color w:val="000000" w:themeColor="text1"/>
        </w:rPr>
        <w:t xml:space="preserve">unanimously </w:t>
      </w:r>
      <w:r w:rsidR="000B7142">
        <w:rPr>
          <w:b/>
          <w:i/>
          <w:color w:val="000000" w:themeColor="text1"/>
        </w:rPr>
        <w:t>4</w:t>
      </w:r>
      <w:r w:rsidRPr="00EC6D98">
        <w:rPr>
          <w:b/>
          <w:i/>
          <w:color w:val="000000" w:themeColor="text1"/>
        </w:rPr>
        <w:t>-0</w:t>
      </w:r>
      <w:r w:rsidR="000B2025" w:rsidRPr="00EC6D98">
        <w:rPr>
          <w:b/>
          <w:i/>
          <w:color w:val="000000" w:themeColor="text1"/>
        </w:rPr>
        <w:t>.</w:t>
      </w:r>
      <w:r w:rsidR="001D60ED" w:rsidRPr="00840DB2">
        <w:rPr>
          <w:i/>
        </w:rPr>
        <w:tab/>
      </w:r>
    </w:p>
    <w:sectPr w:rsidR="00840DB2" w:rsidRPr="00840DB2" w:rsidSect="00B24258">
      <w:footerReference w:type="default" r:id="rId8"/>
      <w:pgSz w:w="12240" w:h="15840" w:code="1"/>
      <w:pgMar w:top="1440" w:right="1440" w:bottom="115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D67" w:rsidRDefault="000C7D67" w:rsidP="00B24258">
      <w:r>
        <w:separator/>
      </w:r>
    </w:p>
  </w:endnote>
  <w:endnote w:type="continuationSeparator" w:id="0">
    <w:p w:rsidR="000C7D67" w:rsidRDefault="000C7D67" w:rsidP="00B242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134537"/>
      <w:docPartObj>
        <w:docPartGallery w:val="Page Numbers (Bottom of Page)"/>
        <w:docPartUnique/>
      </w:docPartObj>
    </w:sdtPr>
    <w:sdtContent>
      <w:p w:rsidR="000C7D67" w:rsidRDefault="00EF6675">
        <w:pPr>
          <w:pStyle w:val="Footer"/>
          <w:jc w:val="center"/>
        </w:pPr>
        <w:fldSimple w:instr=" PAGE   \* MERGEFORMAT ">
          <w:r w:rsidR="00D52CA4">
            <w:rPr>
              <w:noProof/>
            </w:rPr>
            <w:t>2</w:t>
          </w:r>
        </w:fldSimple>
      </w:p>
    </w:sdtContent>
  </w:sdt>
  <w:p w:rsidR="000C7D67" w:rsidRDefault="000C7D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D67" w:rsidRDefault="000C7D67" w:rsidP="00B24258">
      <w:r>
        <w:separator/>
      </w:r>
    </w:p>
  </w:footnote>
  <w:footnote w:type="continuationSeparator" w:id="0">
    <w:p w:rsidR="000C7D67" w:rsidRDefault="000C7D67" w:rsidP="00B242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916FB"/>
    <w:multiLevelType w:val="hybridMultilevel"/>
    <w:tmpl w:val="DA98BA66"/>
    <w:lvl w:ilvl="0" w:tplc="F7B2EE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40B04AD"/>
    <w:multiLevelType w:val="hybridMultilevel"/>
    <w:tmpl w:val="4080CE2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59742F4"/>
    <w:multiLevelType w:val="hybridMultilevel"/>
    <w:tmpl w:val="F502D0DA"/>
    <w:lvl w:ilvl="0" w:tplc="1D827968">
      <w:start w:val="1"/>
      <w:numFmt w:val="upp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883579A"/>
    <w:multiLevelType w:val="hybridMultilevel"/>
    <w:tmpl w:val="C234BD28"/>
    <w:lvl w:ilvl="0" w:tplc="04090015">
      <w:start w:val="1"/>
      <w:numFmt w:val="upp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BC8582E"/>
    <w:multiLevelType w:val="hybridMultilevel"/>
    <w:tmpl w:val="0CAA1F00"/>
    <w:lvl w:ilvl="0" w:tplc="9FF880F0">
      <w:start w:val="9180"/>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27605D"/>
    <w:multiLevelType w:val="hybridMultilevel"/>
    <w:tmpl w:val="589239AC"/>
    <w:lvl w:ilvl="0" w:tplc="04090015">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BE7474"/>
    <w:multiLevelType w:val="hybridMultilevel"/>
    <w:tmpl w:val="47F04F0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43439A9"/>
    <w:multiLevelType w:val="singleLevel"/>
    <w:tmpl w:val="0409000F"/>
    <w:lvl w:ilvl="0">
      <w:start w:val="6"/>
      <w:numFmt w:val="decimal"/>
      <w:lvlText w:val="%1."/>
      <w:lvlJc w:val="left"/>
      <w:pPr>
        <w:tabs>
          <w:tab w:val="num" w:pos="360"/>
        </w:tabs>
        <w:ind w:left="360" w:hanging="360"/>
      </w:pPr>
      <w:rPr>
        <w:rFonts w:hint="default"/>
      </w:rPr>
    </w:lvl>
  </w:abstractNum>
  <w:abstractNum w:abstractNumId="8">
    <w:nsid w:val="4BB947EC"/>
    <w:multiLevelType w:val="hybridMultilevel"/>
    <w:tmpl w:val="659458D6"/>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53E0302"/>
    <w:multiLevelType w:val="hybridMultilevel"/>
    <w:tmpl w:val="47F04F06"/>
    <w:lvl w:ilvl="0" w:tplc="04090015">
      <w:start w:val="1"/>
      <w:numFmt w:val="upperLetter"/>
      <w:lvlText w:val="%1."/>
      <w:lvlJc w:val="left"/>
      <w:pPr>
        <w:ind w:left="13680" w:hanging="360"/>
      </w:pPr>
    </w:lvl>
    <w:lvl w:ilvl="1" w:tplc="04090019" w:tentative="1">
      <w:start w:val="1"/>
      <w:numFmt w:val="lowerLetter"/>
      <w:lvlText w:val="%2."/>
      <w:lvlJc w:val="left"/>
      <w:pPr>
        <w:ind w:left="14400" w:hanging="360"/>
      </w:pPr>
    </w:lvl>
    <w:lvl w:ilvl="2" w:tplc="0409001B" w:tentative="1">
      <w:start w:val="1"/>
      <w:numFmt w:val="lowerRoman"/>
      <w:lvlText w:val="%3."/>
      <w:lvlJc w:val="right"/>
      <w:pPr>
        <w:ind w:left="15120" w:hanging="180"/>
      </w:pPr>
    </w:lvl>
    <w:lvl w:ilvl="3" w:tplc="0409000F" w:tentative="1">
      <w:start w:val="1"/>
      <w:numFmt w:val="decimal"/>
      <w:lvlText w:val="%4."/>
      <w:lvlJc w:val="left"/>
      <w:pPr>
        <w:ind w:left="15840" w:hanging="360"/>
      </w:pPr>
    </w:lvl>
    <w:lvl w:ilvl="4" w:tplc="04090019" w:tentative="1">
      <w:start w:val="1"/>
      <w:numFmt w:val="lowerLetter"/>
      <w:lvlText w:val="%5."/>
      <w:lvlJc w:val="left"/>
      <w:pPr>
        <w:ind w:left="16560" w:hanging="360"/>
      </w:pPr>
    </w:lvl>
    <w:lvl w:ilvl="5" w:tplc="0409001B" w:tentative="1">
      <w:start w:val="1"/>
      <w:numFmt w:val="lowerRoman"/>
      <w:lvlText w:val="%6."/>
      <w:lvlJc w:val="right"/>
      <w:pPr>
        <w:ind w:left="17280" w:hanging="180"/>
      </w:pPr>
    </w:lvl>
    <w:lvl w:ilvl="6" w:tplc="0409000F" w:tentative="1">
      <w:start w:val="1"/>
      <w:numFmt w:val="decimal"/>
      <w:lvlText w:val="%7."/>
      <w:lvlJc w:val="left"/>
      <w:pPr>
        <w:ind w:left="18000" w:hanging="360"/>
      </w:pPr>
    </w:lvl>
    <w:lvl w:ilvl="7" w:tplc="04090019" w:tentative="1">
      <w:start w:val="1"/>
      <w:numFmt w:val="lowerLetter"/>
      <w:lvlText w:val="%8."/>
      <w:lvlJc w:val="left"/>
      <w:pPr>
        <w:ind w:left="18720" w:hanging="360"/>
      </w:pPr>
    </w:lvl>
    <w:lvl w:ilvl="8" w:tplc="0409001B" w:tentative="1">
      <w:start w:val="1"/>
      <w:numFmt w:val="lowerRoman"/>
      <w:lvlText w:val="%9."/>
      <w:lvlJc w:val="right"/>
      <w:pPr>
        <w:ind w:left="19440" w:hanging="180"/>
      </w:pPr>
    </w:lvl>
  </w:abstractNum>
  <w:num w:numId="1">
    <w:abstractNumId w:val="9"/>
  </w:num>
  <w:num w:numId="2">
    <w:abstractNumId w:val="6"/>
  </w:num>
  <w:num w:numId="3">
    <w:abstractNumId w:val="4"/>
  </w:num>
  <w:num w:numId="4">
    <w:abstractNumId w:val="5"/>
  </w:num>
  <w:num w:numId="5">
    <w:abstractNumId w:val="0"/>
  </w:num>
  <w:num w:numId="6">
    <w:abstractNumId w:val="1"/>
  </w:num>
  <w:num w:numId="7">
    <w:abstractNumId w:val="7"/>
  </w:num>
  <w:num w:numId="8">
    <w:abstractNumId w:val="8"/>
  </w:num>
  <w:num w:numId="9">
    <w:abstractNumId w:val="2"/>
  </w:num>
  <w:num w:numId="10">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rsids>
    <w:rsidRoot w:val="00633F42"/>
    <w:rsid w:val="00002725"/>
    <w:rsid w:val="00010C88"/>
    <w:rsid w:val="00023CF4"/>
    <w:rsid w:val="0002502A"/>
    <w:rsid w:val="00026745"/>
    <w:rsid w:val="0002758F"/>
    <w:rsid w:val="00034DEC"/>
    <w:rsid w:val="00055CBA"/>
    <w:rsid w:val="00057FDA"/>
    <w:rsid w:val="00060511"/>
    <w:rsid w:val="00070166"/>
    <w:rsid w:val="00071325"/>
    <w:rsid w:val="00075042"/>
    <w:rsid w:val="00076C55"/>
    <w:rsid w:val="00080BC9"/>
    <w:rsid w:val="0008324A"/>
    <w:rsid w:val="0008648D"/>
    <w:rsid w:val="000952EC"/>
    <w:rsid w:val="000A02AF"/>
    <w:rsid w:val="000B2025"/>
    <w:rsid w:val="000B246D"/>
    <w:rsid w:val="000B430B"/>
    <w:rsid w:val="000B66F4"/>
    <w:rsid w:val="000B7142"/>
    <w:rsid w:val="000B782C"/>
    <w:rsid w:val="000C7D67"/>
    <w:rsid w:val="000D21A3"/>
    <w:rsid w:val="000D3C3F"/>
    <w:rsid w:val="000D3E28"/>
    <w:rsid w:val="000D40A0"/>
    <w:rsid w:val="000F57F7"/>
    <w:rsid w:val="000F5D42"/>
    <w:rsid w:val="00110003"/>
    <w:rsid w:val="00110267"/>
    <w:rsid w:val="00111603"/>
    <w:rsid w:val="00113EFC"/>
    <w:rsid w:val="00116598"/>
    <w:rsid w:val="00124CDB"/>
    <w:rsid w:val="00126D05"/>
    <w:rsid w:val="001316DD"/>
    <w:rsid w:val="00145297"/>
    <w:rsid w:val="001500A1"/>
    <w:rsid w:val="001613E4"/>
    <w:rsid w:val="00165EE3"/>
    <w:rsid w:val="001726A8"/>
    <w:rsid w:val="001778FF"/>
    <w:rsid w:val="00190F45"/>
    <w:rsid w:val="00192ADD"/>
    <w:rsid w:val="001C3779"/>
    <w:rsid w:val="001C4C51"/>
    <w:rsid w:val="001C6F30"/>
    <w:rsid w:val="001D2C85"/>
    <w:rsid w:val="001D332A"/>
    <w:rsid w:val="001D60ED"/>
    <w:rsid w:val="001E252C"/>
    <w:rsid w:val="001E3630"/>
    <w:rsid w:val="001E464B"/>
    <w:rsid w:val="001E7C57"/>
    <w:rsid w:val="001F2585"/>
    <w:rsid w:val="001F2D40"/>
    <w:rsid w:val="00203573"/>
    <w:rsid w:val="00211A3A"/>
    <w:rsid w:val="002247CF"/>
    <w:rsid w:val="00231E08"/>
    <w:rsid w:val="00233CF1"/>
    <w:rsid w:val="002431D1"/>
    <w:rsid w:val="00244747"/>
    <w:rsid w:val="00251BEE"/>
    <w:rsid w:val="00255C5D"/>
    <w:rsid w:val="0025660B"/>
    <w:rsid w:val="002601A2"/>
    <w:rsid w:val="00272986"/>
    <w:rsid w:val="00275018"/>
    <w:rsid w:val="0027798A"/>
    <w:rsid w:val="00283A47"/>
    <w:rsid w:val="002904C6"/>
    <w:rsid w:val="00290E57"/>
    <w:rsid w:val="00292924"/>
    <w:rsid w:val="0029493C"/>
    <w:rsid w:val="002A7B99"/>
    <w:rsid w:val="002B3DC4"/>
    <w:rsid w:val="002C3054"/>
    <w:rsid w:val="002C6AAB"/>
    <w:rsid w:val="002D1612"/>
    <w:rsid w:val="002E1931"/>
    <w:rsid w:val="002E1CEF"/>
    <w:rsid w:val="002E26BE"/>
    <w:rsid w:val="002E28A2"/>
    <w:rsid w:val="002E507D"/>
    <w:rsid w:val="002F5212"/>
    <w:rsid w:val="00301644"/>
    <w:rsid w:val="00301C15"/>
    <w:rsid w:val="00315B71"/>
    <w:rsid w:val="003268B5"/>
    <w:rsid w:val="0033482B"/>
    <w:rsid w:val="003401FB"/>
    <w:rsid w:val="00345C63"/>
    <w:rsid w:val="00354330"/>
    <w:rsid w:val="00364D2F"/>
    <w:rsid w:val="00366C80"/>
    <w:rsid w:val="0036795B"/>
    <w:rsid w:val="0037518E"/>
    <w:rsid w:val="0038031A"/>
    <w:rsid w:val="00381B78"/>
    <w:rsid w:val="003877A0"/>
    <w:rsid w:val="00387C63"/>
    <w:rsid w:val="00395BEB"/>
    <w:rsid w:val="003A3A53"/>
    <w:rsid w:val="003A5447"/>
    <w:rsid w:val="003A63B6"/>
    <w:rsid w:val="003A6EED"/>
    <w:rsid w:val="003A76C3"/>
    <w:rsid w:val="003D196D"/>
    <w:rsid w:val="003D3D01"/>
    <w:rsid w:val="003D61BE"/>
    <w:rsid w:val="003D771C"/>
    <w:rsid w:val="003E07DB"/>
    <w:rsid w:val="003E1508"/>
    <w:rsid w:val="003E224F"/>
    <w:rsid w:val="003E2348"/>
    <w:rsid w:val="003E2479"/>
    <w:rsid w:val="003E3A75"/>
    <w:rsid w:val="003F3C32"/>
    <w:rsid w:val="003F7757"/>
    <w:rsid w:val="00400358"/>
    <w:rsid w:val="004133A7"/>
    <w:rsid w:val="00416F2E"/>
    <w:rsid w:val="0042515C"/>
    <w:rsid w:val="00426E2A"/>
    <w:rsid w:val="004310F9"/>
    <w:rsid w:val="00440DF3"/>
    <w:rsid w:val="00441CC6"/>
    <w:rsid w:val="0045267B"/>
    <w:rsid w:val="00457988"/>
    <w:rsid w:val="00477AB0"/>
    <w:rsid w:val="0048209B"/>
    <w:rsid w:val="004909AB"/>
    <w:rsid w:val="00492D04"/>
    <w:rsid w:val="0049430B"/>
    <w:rsid w:val="00494CE0"/>
    <w:rsid w:val="004A0F63"/>
    <w:rsid w:val="004B2905"/>
    <w:rsid w:val="004B3CBF"/>
    <w:rsid w:val="004B47B5"/>
    <w:rsid w:val="004B646A"/>
    <w:rsid w:val="004B64F1"/>
    <w:rsid w:val="004B784B"/>
    <w:rsid w:val="004B7FF0"/>
    <w:rsid w:val="004D09E4"/>
    <w:rsid w:val="004D26CA"/>
    <w:rsid w:val="004E4F33"/>
    <w:rsid w:val="004F18C5"/>
    <w:rsid w:val="004F7547"/>
    <w:rsid w:val="005012E6"/>
    <w:rsid w:val="005128C8"/>
    <w:rsid w:val="005160DB"/>
    <w:rsid w:val="00516D8B"/>
    <w:rsid w:val="00521AEC"/>
    <w:rsid w:val="00522FF8"/>
    <w:rsid w:val="00527DCD"/>
    <w:rsid w:val="00530F8A"/>
    <w:rsid w:val="00542BD7"/>
    <w:rsid w:val="005475A6"/>
    <w:rsid w:val="0055790A"/>
    <w:rsid w:val="00557EB1"/>
    <w:rsid w:val="00566B3F"/>
    <w:rsid w:val="00566CCD"/>
    <w:rsid w:val="00571868"/>
    <w:rsid w:val="00572973"/>
    <w:rsid w:val="00573464"/>
    <w:rsid w:val="00583D4C"/>
    <w:rsid w:val="005871E4"/>
    <w:rsid w:val="005875B7"/>
    <w:rsid w:val="00592C45"/>
    <w:rsid w:val="005A5C9C"/>
    <w:rsid w:val="005C10AC"/>
    <w:rsid w:val="005D15F8"/>
    <w:rsid w:val="005D6BCA"/>
    <w:rsid w:val="005E03AB"/>
    <w:rsid w:val="005F3F75"/>
    <w:rsid w:val="00603324"/>
    <w:rsid w:val="00611C06"/>
    <w:rsid w:val="0061303B"/>
    <w:rsid w:val="00616779"/>
    <w:rsid w:val="0062067C"/>
    <w:rsid w:val="00622DE1"/>
    <w:rsid w:val="00627A3F"/>
    <w:rsid w:val="00633F42"/>
    <w:rsid w:val="006340A4"/>
    <w:rsid w:val="00636AAB"/>
    <w:rsid w:val="00650E43"/>
    <w:rsid w:val="00654BBF"/>
    <w:rsid w:val="00654C33"/>
    <w:rsid w:val="00660A60"/>
    <w:rsid w:val="006619F5"/>
    <w:rsid w:val="006658A8"/>
    <w:rsid w:val="0067032B"/>
    <w:rsid w:val="00680911"/>
    <w:rsid w:val="00684034"/>
    <w:rsid w:val="00694C30"/>
    <w:rsid w:val="006A6F8D"/>
    <w:rsid w:val="006B6B0F"/>
    <w:rsid w:val="006B6D0E"/>
    <w:rsid w:val="006C3589"/>
    <w:rsid w:val="006C40A7"/>
    <w:rsid w:val="006C4389"/>
    <w:rsid w:val="006C670F"/>
    <w:rsid w:val="006D4CA6"/>
    <w:rsid w:val="006D6621"/>
    <w:rsid w:val="006E1479"/>
    <w:rsid w:val="006E27DE"/>
    <w:rsid w:val="006E3108"/>
    <w:rsid w:val="006E3675"/>
    <w:rsid w:val="006E3C8C"/>
    <w:rsid w:val="006F11F0"/>
    <w:rsid w:val="006F3EA9"/>
    <w:rsid w:val="00702647"/>
    <w:rsid w:val="00703196"/>
    <w:rsid w:val="00705CD0"/>
    <w:rsid w:val="00715F07"/>
    <w:rsid w:val="00716757"/>
    <w:rsid w:val="0073115B"/>
    <w:rsid w:val="00740A22"/>
    <w:rsid w:val="00744503"/>
    <w:rsid w:val="007454CE"/>
    <w:rsid w:val="0077394A"/>
    <w:rsid w:val="00774D4C"/>
    <w:rsid w:val="007757D8"/>
    <w:rsid w:val="00780E91"/>
    <w:rsid w:val="007830C4"/>
    <w:rsid w:val="007908AF"/>
    <w:rsid w:val="007A3EE5"/>
    <w:rsid w:val="007B132E"/>
    <w:rsid w:val="007B5FC9"/>
    <w:rsid w:val="007C0C7D"/>
    <w:rsid w:val="007C2564"/>
    <w:rsid w:val="007C2BBB"/>
    <w:rsid w:val="007C562C"/>
    <w:rsid w:val="007C7489"/>
    <w:rsid w:val="007D05A3"/>
    <w:rsid w:val="007D4146"/>
    <w:rsid w:val="007D4726"/>
    <w:rsid w:val="007D635E"/>
    <w:rsid w:val="007E0CC2"/>
    <w:rsid w:val="007E73D7"/>
    <w:rsid w:val="00805EE6"/>
    <w:rsid w:val="00806E1A"/>
    <w:rsid w:val="008200A1"/>
    <w:rsid w:val="0082272E"/>
    <w:rsid w:val="00824452"/>
    <w:rsid w:val="00827B3E"/>
    <w:rsid w:val="0083062F"/>
    <w:rsid w:val="008309B4"/>
    <w:rsid w:val="00833A8A"/>
    <w:rsid w:val="0083562C"/>
    <w:rsid w:val="00837A68"/>
    <w:rsid w:val="00837E07"/>
    <w:rsid w:val="00840DB2"/>
    <w:rsid w:val="008429A4"/>
    <w:rsid w:val="00843760"/>
    <w:rsid w:val="008472E2"/>
    <w:rsid w:val="008572E6"/>
    <w:rsid w:val="008611CF"/>
    <w:rsid w:val="00862CC3"/>
    <w:rsid w:val="00867798"/>
    <w:rsid w:val="00877328"/>
    <w:rsid w:val="008807EC"/>
    <w:rsid w:val="00881E5F"/>
    <w:rsid w:val="0088648E"/>
    <w:rsid w:val="00890AEF"/>
    <w:rsid w:val="00896175"/>
    <w:rsid w:val="008A1E58"/>
    <w:rsid w:val="008A26DE"/>
    <w:rsid w:val="008A75A9"/>
    <w:rsid w:val="008A79D8"/>
    <w:rsid w:val="008B46E6"/>
    <w:rsid w:val="008B4974"/>
    <w:rsid w:val="008B6F86"/>
    <w:rsid w:val="008B78AE"/>
    <w:rsid w:val="008C3B87"/>
    <w:rsid w:val="008C6B80"/>
    <w:rsid w:val="008E0C53"/>
    <w:rsid w:val="008E251F"/>
    <w:rsid w:val="008E6C82"/>
    <w:rsid w:val="008E714C"/>
    <w:rsid w:val="008F3F43"/>
    <w:rsid w:val="00903B61"/>
    <w:rsid w:val="00923B29"/>
    <w:rsid w:val="0092598E"/>
    <w:rsid w:val="00927ACC"/>
    <w:rsid w:val="00933685"/>
    <w:rsid w:val="00933BC0"/>
    <w:rsid w:val="00936A41"/>
    <w:rsid w:val="0094153C"/>
    <w:rsid w:val="009467AF"/>
    <w:rsid w:val="00953277"/>
    <w:rsid w:val="0095654A"/>
    <w:rsid w:val="00957F67"/>
    <w:rsid w:val="009602B4"/>
    <w:rsid w:val="00962CFD"/>
    <w:rsid w:val="00970685"/>
    <w:rsid w:val="009812F5"/>
    <w:rsid w:val="009A1979"/>
    <w:rsid w:val="009A3286"/>
    <w:rsid w:val="009A6215"/>
    <w:rsid w:val="009A6E5D"/>
    <w:rsid w:val="009B0A4F"/>
    <w:rsid w:val="009B1AA5"/>
    <w:rsid w:val="009B43B9"/>
    <w:rsid w:val="009B5885"/>
    <w:rsid w:val="009C1AAC"/>
    <w:rsid w:val="009C57AE"/>
    <w:rsid w:val="009D3726"/>
    <w:rsid w:val="009D52DF"/>
    <w:rsid w:val="009D6723"/>
    <w:rsid w:val="009E0422"/>
    <w:rsid w:val="009E271E"/>
    <w:rsid w:val="009E7FFC"/>
    <w:rsid w:val="00A0014A"/>
    <w:rsid w:val="00A05CA0"/>
    <w:rsid w:val="00A2735A"/>
    <w:rsid w:val="00A324A3"/>
    <w:rsid w:val="00A363F2"/>
    <w:rsid w:val="00A4265E"/>
    <w:rsid w:val="00A437E8"/>
    <w:rsid w:val="00A50720"/>
    <w:rsid w:val="00A51AB6"/>
    <w:rsid w:val="00A53F81"/>
    <w:rsid w:val="00A5776D"/>
    <w:rsid w:val="00A57C80"/>
    <w:rsid w:val="00A57E44"/>
    <w:rsid w:val="00A6141A"/>
    <w:rsid w:val="00A62F13"/>
    <w:rsid w:val="00A8121F"/>
    <w:rsid w:val="00A838EE"/>
    <w:rsid w:val="00A9147F"/>
    <w:rsid w:val="00A96420"/>
    <w:rsid w:val="00AA042D"/>
    <w:rsid w:val="00AA1690"/>
    <w:rsid w:val="00AA1B1B"/>
    <w:rsid w:val="00AA248B"/>
    <w:rsid w:val="00AA255D"/>
    <w:rsid w:val="00AA6B64"/>
    <w:rsid w:val="00AB73C6"/>
    <w:rsid w:val="00AB7ED6"/>
    <w:rsid w:val="00AC4563"/>
    <w:rsid w:val="00AC644F"/>
    <w:rsid w:val="00AD4CCE"/>
    <w:rsid w:val="00AD573C"/>
    <w:rsid w:val="00AD5974"/>
    <w:rsid w:val="00AD6F9E"/>
    <w:rsid w:val="00AF4F6B"/>
    <w:rsid w:val="00B05EAB"/>
    <w:rsid w:val="00B06B9D"/>
    <w:rsid w:val="00B127B6"/>
    <w:rsid w:val="00B13B50"/>
    <w:rsid w:val="00B2023E"/>
    <w:rsid w:val="00B212CF"/>
    <w:rsid w:val="00B21490"/>
    <w:rsid w:val="00B23433"/>
    <w:rsid w:val="00B24258"/>
    <w:rsid w:val="00B24FAA"/>
    <w:rsid w:val="00B26D2C"/>
    <w:rsid w:val="00B36F0C"/>
    <w:rsid w:val="00B40964"/>
    <w:rsid w:val="00B53338"/>
    <w:rsid w:val="00B53524"/>
    <w:rsid w:val="00B60E01"/>
    <w:rsid w:val="00B66044"/>
    <w:rsid w:val="00B724DE"/>
    <w:rsid w:val="00B938A8"/>
    <w:rsid w:val="00BA246F"/>
    <w:rsid w:val="00BA4893"/>
    <w:rsid w:val="00BA6A6E"/>
    <w:rsid w:val="00BB474F"/>
    <w:rsid w:val="00BB6742"/>
    <w:rsid w:val="00BB7DD4"/>
    <w:rsid w:val="00BC0364"/>
    <w:rsid w:val="00BC5C39"/>
    <w:rsid w:val="00BC5D2B"/>
    <w:rsid w:val="00BC6411"/>
    <w:rsid w:val="00BD0585"/>
    <w:rsid w:val="00BD06DE"/>
    <w:rsid w:val="00BD1F93"/>
    <w:rsid w:val="00BD2276"/>
    <w:rsid w:val="00BD45CD"/>
    <w:rsid w:val="00BD51CB"/>
    <w:rsid w:val="00BE1DBE"/>
    <w:rsid w:val="00BE5370"/>
    <w:rsid w:val="00BF30A9"/>
    <w:rsid w:val="00BF4D76"/>
    <w:rsid w:val="00BF4DEF"/>
    <w:rsid w:val="00BF5D26"/>
    <w:rsid w:val="00C01877"/>
    <w:rsid w:val="00C02293"/>
    <w:rsid w:val="00C04685"/>
    <w:rsid w:val="00C0685C"/>
    <w:rsid w:val="00C10A87"/>
    <w:rsid w:val="00C1180C"/>
    <w:rsid w:val="00C216D0"/>
    <w:rsid w:val="00C22A96"/>
    <w:rsid w:val="00C22DF4"/>
    <w:rsid w:val="00C23F64"/>
    <w:rsid w:val="00C24CEF"/>
    <w:rsid w:val="00C256B5"/>
    <w:rsid w:val="00C36A44"/>
    <w:rsid w:val="00C41EBF"/>
    <w:rsid w:val="00C45457"/>
    <w:rsid w:val="00C5001B"/>
    <w:rsid w:val="00C564A2"/>
    <w:rsid w:val="00C568FC"/>
    <w:rsid w:val="00C6008B"/>
    <w:rsid w:val="00C608DE"/>
    <w:rsid w:val="00C64407"/>
    <w:rsid w:val="00C64EEF"/>
    <w:rsid w:val="00C652A4"/>
    <w:rsid w:val="00C66319"/>
    <w:rsid w:val="00C81181"/>
    <w:rsid w:val="00C819F9"/>
    <w:rsid w:val="00C840DD"/>
    <w:rsid w:val="00C910AD"/>
    <w:rsid w:val="00C94F08"/>
    <w:rsid w:val="00C97880"/>
    <w:rsid w:val="00CA3EAD"/>
    <w:rsid w:val="00CB0AAD"/>
    <w:rsid w:val="00CB207F"/>
    <w:rsid w:val="00CB2FB1"/>
    <w:rsid w:val="00CC5D99"/>
    <w:rsid w:val="00CF6DEE"/>
    <w:rsid w:val="00D04C8A"/>
    <w:rsid w:val="00D04FD7"/>
    <w:rsid w:val="00D058A8"/>
    <w:rsid w:val="00D0789E"/>
    <w:rsid w:val="00D142E0"/>
    <w:rsid w:val="00D167AB"/>
    <w:rsid w:val="00D168B0"/>
    <w:rsid w:val="00D20739"/>
    <w:rsid w:val="00D24D34"/>
    <w:rsid w:val="00D2664C"/>
    <w:rsid w:val="00D34E77"/>
    <w:rsid w:val="00D3755A"/>
    <w:rsid w:val="00D41DFA"/>
    <w:rsid w:val="00D52CA4"/>
    <w:rsid w:val="00D607EC"/>
    <w:rsid w:val="00D66D71"/>
    <w:rsid w:val="00D66D86"/>
    <w:rsid w:val="00D72538"/>
    <w:rsid w:val="00D8378D"/>
    <w:rsid w:val="00D872BB"/>
    <w:rsid w:val="00D92EFB"/>
    <w:rsid w:val="00D94D9D"/>
    <w:rsid w:val="00D95D46"/>
    <w:rsid w:val="00D968B0"/>
    <w:rsid w:val="00DA24B3"/>
    <w:rsid w:val="00DA28E5"/>
    <w:rsid w:val="00DA486C"/>
    <w:rsid w:val="00DA6D8E"/>
    <w:rsid w:val="00DC1223"/>
    <w:rsid w:val="00DD2536"/>
    <w:rsid w:val="00DD77FB"/>
    <w:rsid w:val="00DE6DB9"/>
    <w:rsid w:val="00DF3A4B"/>
    <w:rsid w:val="00E05FAB"/>
    <w:rsid w:val="00E13816"/>
    <w:rsid w:val="00E275A1"/>
    <w:rsid w:val="00E279BB"/>
    <w:rsid w:val="00E30F1A"/>
    <w:rsid w:val="00E3378A"/>
    <w:rsid w:val="00E3652D"/>
    <w:rsid w:val="00E43BCC"/>
    <w:rsid w:val="00E44682"/>
    <w:rsid w:val="00E476CB"/>
    <w:rsid w:val="00E5650E"/>
    <w:rsid w:val="00E568DF"/>
    <w:rsid w:val="00E65684"/>
    <w:rsid w:val="00E87264"/>
    <w:rsid w:val="00E9154E"/>
    <w:rsid w:val="00E956B6"/>
    <w:rsid w:val="00E97D85"/>
    <w:rsid w:val="00EB4582"/>
    <w:rsid w:val="00EB4BBC"/>
    <w:rsid w:val="00EB7568"/>
    <w:rsid w:val="00EC216F"/>
    <w:rsid w:val="00EC47B7"/>
    <w:rsid w:val="00EC6D98"/>
    <w:rsid w:val="00ED2799"/>
    <w:rsid w:val="00ED3783"/>
    <w:rsid w:val="00EF12E3"/>
    <w:rsid w:val="00EF31A2"/>
    <w:rsid w:val="00EF4510"/>
    <w:rsid w:val="00EF6675"/>
    <w:rsid w:val="00F002F4"/>
    <w:rsid w:val="00F033D4"/>
    <w:rsid w:val="00F10329"/>
    <w:rsid w:val="00F11E23"/>
    <w:rsid w:val="00F15509"/>
    <w:rsid w:val="00F26CB2"/>
    <w:rsid w:val="00F27109"/>
    <w:rsid w:val="00F32B4F"/>
    <w:rsid w:val="00F37273"/>
    <w:rsid w:val="00F3784B"/>
    <w:rsid w:val="00F42B85"/>
    <w:rsid w:val="00F55007"/>
    <w:rsid w:val="00F620E3"/>
    <w:rsid w:val="00F64E9F"/>
    <w:rsid w:val="00F701E5"/>
    <w:rsid w:val="00F70755"/>
    <w:rsid w:val="00F71679"/>
    <w:rsid w:val="00F86E91"/>
    <w:rsid w:val="00F87550"/>
    <w:rsid w:val="00F90341"/>
    <w:rsid w:val="00F93C4A"/>
    <w:rsid w:val="00FB1AD1"/>
    <w:rsid w:val="00FB3284"/>
    <w:rsid w:val="00FB41F7"/>
    <w:rsid w:val="00FB7BAD"/>
    <w:rsid w:val="00FC0801"/>
    <w:rsid w:val="00FC46A2"/>
    <w:rsid w:val="00FC507D"/>
    <w:rsid w:val="00FC5C00"/>
    <w:rsid w:val="00FD2EB0"/>
    <w:rsid w:val="00FE3A56"/>
    <w:rsid w:val="00FE5688"/>
    <w:rsid w:val="00FE688E"/>
    <w:rsid w:val="00FE7FF0"/>
    <w:rsid w:val="00FF1932"/>
    <w:rsid w:val="00FF7B29"/>
    <w:rsid w:val="00FF7F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42D"/>
    <w:rPr>
      <w:sz w:val="24"/>
    </w:rPr>
  </w:style>
  <w:style w:type="paragraph" w:styleId="Heading1">
    <w:name w:val="heading 1"/>
    <w:basedOn w:val="Normal"/>
    <w:next w:val="Normal"/>
    <w:qFormat/>
    <w:rsid w:val="00AA04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AA042D"/>
    <w:pPr>
      <w:jc w:val="both"/>
    </w:pPr>
    <w:rPr>
      <w:sz w:val="20"/>
    </w:rPr>
  </w:style>
  <w:style w:type="paragraph" w:styleId="List">
    <w:name w:val="List"/>
    <w:basedOn w:val="Normal"/>
    <w:rsid w:val="00AA042D"/>
    <w:pPr>
      <w:ind w:left="360" w:hanging="360"/>
    </w:pPr>
  </w:style>
  <w:style w:type="paragraph" w:styleId="Title">
    <w:name w:val="Title"/>
    <w:basedOn w:val="Normal"/>
    <w:qFormat/>
    <w:rsid w:val="00AA042D"/>
    <w:pPr>
      <w:jc w:val="center"/>
    </w:pPr>
    <w:rPr>
      <w:rFonts w:ascii="Arial Rounded MT Bold" w:hAnsi="Arial Rounded MT Bold"/>
      <w:b/>
      <w:sz w:val="32"/>
    </w:rPr>
  </w:style>
  <w:style w:type="paragraph" w:styleId="BalloonText">
    <w:name w:val="Balloon Text"/>
    <w:basedOn w:val="Normal"/>
    <w:link w:val="BalloonTextChar"/>
    <w:uiPriority w:val="99"/>
    <w:semiHidden/>
    <w:unhideWhenUsed/>
    <w:rsid w:val="002E1931"/>
    <w:rPr>
      <w:rFonts w:ascii="Tahoma" w:hAnsi="Tahoma" w:cs="Tahoma"/>
      <w:sz w:val="16"/>
      <w:szCs w:val="16"/>
    </w:rPr>
  </w:style>
  <w:style w:type="character" w:customStyle="1" w:styleId="BalloonTextChar">
    <w:name w:val="Balloon Text Char"/>
    <w:basedOn w:val="DefaultParagraphFont"/>
    <w:link w:val="BalloonText"/>
    <w:uiPriority w:val="99"/>
    <w:semiHidden/>
    <w:rsid w:val="002E1931"/>
    <w:rPr>
      <w:rFonts w:ascii="Tahoma" w:hAnsi="Tahoma" w:cs="Tahoma"/>
      <w:sz w:val="16"/>
      <w:szCs w:val="16"/>
    </w:rPr>
  </w:style>
  <w:style w:type="paragraph" w:styleId="ListParagraph">
    <w:name w:val="List Paragraph"/>
    <w:basedOn w:val="Normal"/>
    <w:uiPriority w:val="34"/>
    <w:qFormat/>
    <w:rsid w:val="00970685"/>
    <w:pPr>
      <w:ind w:left="720"/>
      <w:contextualSpacing/>
    </w:pPr>
  </w:style>
  <w:style w:type="paragraph" w:styleId="Header">
    <w:name w:val="header"/>
    <w:basedOn w:val="Normal"/>
    <w:link w:val="HeaderChar"/>
    <w:uiPriority w:val="99"/>
    <w:semiHidden/>
    <w:unhideWhenUsed/>
    <w:rsid w:val="00B24258"/>
    <w:pPr>
      <w:tabs>
        <w:tab w:val="center" w:pos="4680"/>
        <w:tab w:val="right" w:pos="9360"/>
      </w:tabs>
    </w:pPr>
  </w:style>
  <w:style w:type="character" w:customStyle="1" w:styleId="HeaderChar">
    <w:name w:val="Header Char"/>
    <w:basedOn w:val="DefaultParagraphFont"/>
    <w:link w:val="Header"/>
    <w:uiPriority w:val="99"/>
    <w:semiHidden/>
    <w:rsid w:val="00B24258"/>
    <w:rPr>
      <w:sz w:val="24"/>
    </w:rPr>
  </w:style>
  <w:style w:type="paragraph" w:styleId="Footer">
    <w:name w:val="footer"/>
    <w:basedOn w:val="Normal"/>
    <w:link w:val="FooterChar"/>
    <w:uiPriority w:val="99"/>
    <w:unhideWhenUsed/>
    <w:rsid w:val="00B24258"/>
    <w:pPr>
      <w:tabs>
        <w:tab w:val="center" w:pos="4680"/>
        <w:tab w:val="right" w:pos="9360"/>
      </w:tabs>
    </w:pPr>
  </w:style>
  <w:style w:type="character" w:customStyle="1" w:styleId="FooterChar">
    <w:name w:val="Footer Char"/>
    <w:basedOn w:val="DefaultParagraphFont"/>
    <w:link w:val="Footer"/>
    <w:uiPriority w:val="99"/>
    <w:rsid w:val="00B24258"/>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430F88-C818-4971-B3ED-399F2FF27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498</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Linda</dc:creator>
  <cp:lastModifiedBy>BillP</cp:lastModifiedBy>
  <cp:revision>16</cp:revision>
  <cp:lastPrinted>2015-02-13T19:41:00Z</cp:lastPrinted>
  <dcterms:created xsi:type="dcterms:W3CDTF">2015-08-12T13:54:00Z</dcterms:created>
  <dcterms:modified xsi:type="dcterms:W3CDTF">2015-08-13T15:33:00Z</dcterms:modified>
</cp:coreProperties>
</file>