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8D" w:rsidRDefault="0008648D" w:rsidP="00BF30A9">
      <w:pPr>
        <w:jc w:val="center"/>
        <w:rPr>
          <w:rFonts w:ascii="Arial Rounded MT Bold" w:hAnsi="Arial Rounded MT Bold"/>
          <w:b/>
          <w:sz w:val="28"/>
        </w:rPr>
      </w:pPr>
      <w:proofErr w:type="gramStart"/>
      <w:r>
        <w:rPr>
          <w:rFonts w:ascii="Arial Rounded MT Bold" w:hAnsi="Arial Rounded MT Bold"/>
          <w:b/>
          <w:sz w:val="28"/>
        </w:rPr>
        <w:t>unapproved</w:t>
      </w:r>
      <w:proofErr w:type="gramEnd"/>
    </w:p>
    <w:p w:rsidR="00FB41F7" w:rsidRDefault="00BF30A9" w:rsidP="00BF30A9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 xml:space="preserve">CITY OF LEXINGTON </w:t>
      </w:r>
    </w:p>
    <w:p w:rsidR="00F06833" w:rsidRDefault="00F06833" w:rsidP="00BF30A9">
      <w:pPr>
        <w:jc w:val="center"/>
        <w:rPr>
          <w:rFonts w:ascii="Arial Rounded MT Bold" w:hAnsi="Arial Rounded MT Bold"/>
          <w:b/>
          <w:sz w:val="28"/>
        </w:rPr>
      </w:pPr>
    </w:p>
    <w:p w:rsidR="00F06833" w:rsidRDefault="00F06833" w:rsidP="00BF30A9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PUBLIC HEARING</w:t>
      </w:r>
    </w:p>
    <w:p w:rsidR="00BF30A9" w:rsidRDefault="00F06833" w:rsidP="00BF30A9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&amp;</w:t>
      </w:r>
      <w:r w:rsidR="00110267">
        <w:rPr>
          <w:rFonts w:ascii="Arial Rounded MT Bold" w:hAnsi="Arial Rounded MT Bold"/>
          <w:b/>
          <w:sz w:val="28"/>
        </w:rPr>
        <w:br/>
      </w:r>
      <w:r w:rsidR="00BF30A9">
        <w:rPr>
          <w:rFonts w:ascii="Arial Rounded MT Bold" w:hAnsi="Arial Rounded MT Bold"/>
          <w:b/>
          <w:sz w:val="28"/>
        </w:rPr>
        <w:t>REGULAR PLANNING COMMISSION MEETING MINUTES</w:t>
      </w:r>
    </w:p>
    <w:p w:rsidR="001D60ED" w:rsidRDefault="006E4687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October 13</w:t>
      </w:r>
      <w:r w:rsidR="00AA248B">
        <w:rPr>
          <w:rFonts w:ascii="Arial Rounded MT Bold" w:hAnsi="Arial Rounded MT Bold"/>
          <w:b/>
          <w:sz w:val="28"/>
        </w:rPr>
        <w:t>,</w:t>
      </w:r>
      <w:r w:rsidR="009E0422">
        <w:rPr>
          <w:rFonts w:ascii="Arial Rounded MT Bold" w:hAnsi="Arial Rounded MT Bold"/>
          <w:b/>
          <w:sz w:val="28"/>
        </w:rPr>
        <w:t xml:space="preserve"> 201</w:t>
      </w:r>
      <w:r w:rsidR="00FE688E">
        <w:rPr>
          <w:rFonts w:ascii="Arial Rounded MT Bold" w:hAnsi="Arial Rounded MT Bold"/>
          <w:b/>
          <w:sz w:val="28"/>
        </w:rPr>
        <w:t>5</w:t>
      </w:r>
      <w:r w:rsidR="001D60ED">
        <w:rPr>
          <w:rFonts w:ascii="Arial Rounded MT Bold" w:hAnsi="Arial Rounded MT Bold"/>
          <w:b/>
          <w:sz w:val="28"/>
        </w:rPr>
        <w:t xml:space="preserve"> - 7:00 P.M.</w:t>
      </w:r>
    </w:p>
    <w:p w:rsidR="00936A41" w:rsidRDefault="007A3EE5" w:rsidP="00936A41">
      <w:pPr>
        <w:pStyle w:val="ListParagraph"/>
        <w:numPr>
          <w:ilvl w:val="0"/>
          <w:numId w:val="3"/>
        </w:numPr>
        <w:jc w:val="center"/>
        <w:rPr>
          <w:rFonts w:ascii="Arial Rounded MT Bold" w:hAnsi="Arial Rounded MT Bold"/>
          <w:b/>
          <w:sz w:val="28"/>
        </w:rPr>
      </w:pPr>
      <w:r w:rsidRPr="00BA4893">
        <w:rPr>
          <w:rFonts w:ascii="Arial Rounded MT Bold" w:hAnsi="Arial Rounded MT Bold"/>
          <w:b/>
          <w:sz w:val="28"/>
        </w:rPr>
        <w:t>Lex</w:t>
      </w:r>
      <w:r w:rsidR="00F64E9F" w:rsidRPr="00BA4893">
        <w:rPr>
          <w:rFonts w:ascii="Arial Rounded MT Bold" w:hAnsi="Arial Rounded MT Bold"/>
          <w:b/>
          <w:sz w:val="28"/>
        </w:rPr>
        <w:t>ington Avenue, Lexington, MN</w:t>
      </w:r>
    </w:p>
    <w:p w:rsidR="00F06833" w:rsidRDefault="00F06833" w:rsidP="00F06833">
      <w:pPr>
        <w:jc w:val="center"/>
        <w:rPr>
          <w:rFonts w:ascii="Arial Rounded MT Bold" w:hAnsi="Arial Rounded MT Bold"/>
          <w:b/>
          <w:sz w:val="28"/>
        </w:rPr>
      </w:pPr>
    </w:p>
    <w:p w:rsidR="00F06833" w:rsidRPr="00F06833" w:rsidRDefault="00F06833" w:rsidP="00F06833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Public Hearing</w:t>
      </w:r>
    </w:p>
    <w:p w:rsidR="00516D8B" w:rsidRDefault="00516D8B" w:rsidP="00516D8B">
      <w:pPr>
        <w:pStyle w:val="ListParagraph"/>
        <w:ind w:left="1080"/>
        <w:rPr>
          <w:rFonts w:ascii="Arial Rounded MT Bold" w:hAnsi="Arial Rounded MT Bold"/>
          <w:b/>
          <w:sz w:val="28"/>
        </w:rPr>
      </w:pPr>
    </w:p>
    <w:p w:rsidR="000D21A3" w:rsidRDefault="00936A41" w:rsidP="007D05A3">
      <w:pPr>
        <w:pStyle w:val="ListParagraph"/>
        <w:numPr>
          <w:ilvl w:val="0"/>
          <w:numId w:val="5"/>
        </w:numPr>
        <w:rPr>
          <w:b/>
          <w:caps/>
        </w:rPr>
      </w:pPr>
      <w:r w:rsidRPr="00740A22">
        <w:rPr>
          <w:b/>
          <w:caps/>
        </w:rPr>
        <w:t>CALL TO ORDER</w:t>
      </w:r>
    </w:p>
    <w:p w:rsidR="000D21A3" w:rsidRDefault="000D21A3" w:rsidP="000D21A3">
      <w:pPr>
        <w:pStyle w:val="ListParagraph"/>
        <w:rPr>
          <w:b/>
          <w:caps/>
        </w:rPr>
      </w:pPr>
    </w:p>
    <w:p w:rsidR="00B604CF" w:rsidRDefault="000D21A3" w:rsidP="00936A41">
      <w:pPr>
        <w:rPr>
          <w:b/>
          <w:i/>
        </w:rPr>
      </w:pPr>
      <w:r w:rsidRPr="000D21A3">
        <w:rPr>
          <w:b/>
          <w:i/>
        </w:rPr>
        <w:t xml:space="preserve">Chairperson Olsson called to order the </w:t>
      </w:r>
      <w:r w:rsidR="00D4480A">
        <w:rPr>
          <w:b/>
          <w:i/>
        </w:rPr>
        <w:t>Public Hearing</w:t>
      </w:r>
      <w:r w:rsidR="0094153C" w:rsidRPr="008B4974">
        <w:rPr>
          <w:b/>
          <w:i/>
        </w:rPr>
        <w:t xml:space="preserve"> on </w:t>
      </w:r>
      <w:r w:rsidR="00D4480A">
        <w:rPr>
          <w:b/>
          <w:i/>
        </w:rPr>
        <w:t>October 13</w:t>
      </w:r>
      <w:r w:rsidR="0094153C" w:rsidRPr="008B4974">
        <w:rPr>
          <w:b/>
          <w:i/>
        </w:rPr>
        <w:t>, 201</w:t>
      </w:r>
      <w:r w:rsidR="0094153C">
        <w:rPr>
          <w:b/>
          <w:i/>
        </w:rPr>
        <w:t>5 at 7:</w:t>
      </w:r>
      <w:r w:rsidR="007D4726">
        <w:rPr>
          <w:b/>
          <w:i/>
        </w:rPr>
        <w:t>0</w:t>
      </w:r>
      <w:r w:rsidR="00D4480A">
        <w:rPr>
          <w:b/>
          <w:i/>
        </w:rPr>
        <w:t>0</w:t>
      </w:r>
      <w:r w:rsidR="0094153C" w:rsidRPr="008B4974">
        <w:rPr>
          <w:b/>
          <w:i/>
        </w:rPr>
        <w:t xml:space="preserve"> p.m.  </w:t>
      </w:r>
      <w:proofErr w:type="gramStart"/>
      <w:r w:rsidRPr="000D21A3">
        <w:rPr>
          <w:b/>
          <w:i/>
        </w:rPr>
        <w:t xml:space="preserve">Commissioners Present: </w:t>
      </w:r>
      <w:r w:rsidR="00607FDE">
        <w:rPr>
          <w:b/>
          <w:i/>
        </w:rPr>
        <w:t xml:space="preserve">John </w:t>
      </w:r>
      <w:proofErr w:type="spellStart"/>
      <w:r w:rsidRPr="000D21A3">
        <w:rPr>
          <w:b/>
          <w:i/>
        </w:rPr>
        <w:t>Bautch</w:t>
      </w:r>
      <w:proofErr w:type="spellEnd"/>
      <w:r w:rsidRPr="000D21A3">
        <w:rPr>
          <w:b/>
          <w:i/>
        </w:rPr>
        <w:t xml:space="preserve">, </w:t>
      </w:r>
      <w:r w:rsidR="00607FDE">
        <w:rPr>
          <w:b/>
          <w:i/>
        </w:rPr>
        <w:t xml:space="preserve">John </w:t>
      </w:r>
      <w:r w:rsidR="00D4480A">
        <w:rPr>
          <w:b/>
          <w:i/>
        </w:rPr>
        <w:t xml:space="preserve">O’Neill, </w:t>
      </w:r>
      <w:r w:rsidR="00607FDE">
        <w:rPr>
          <w:b/>
          <w:i/>
        </w:rPr>
        <w:t xml:space="preserve">Ron </w:t>
      </w:r>
      <w:proofErr w:type="spellStart"/>
      <w:r w:rsidR="00D4480A">
        <w:rPr>
          <w:b/>
          <w:i/>
        </w:rPr>
        <w:t>Thorsen</w:t>
      </w:r>
      <w:proofErr w:type="spellEnd"/>
      <w:r w:rsidR="00D4480A">
        <w:rPr>
          <w:b/>
          <w:i/>
        </w:rPr>
        <w:t xml:space="preserve">, and </w:t>
      </w:r>
      <w:r w:rsidR="00607FDE">
        <w:rPr>
          <w:b/>
          <w:i/>
        </w:rPr>
        <w:t xml:space="preserve">Mark </w:t>
      </w:r>
      <w:proofErr w:type="spellStart"/>
      <w:r w:rsidRPr="000D21A3">
        <w:rPr>
          <w:b/>
          <w:i/>
        </w:rPr>
        <w:t>Vanderbloomer</w:t>
      </w:r>
      <w:proofErr w:type="spellEnd"/>
      <w:r w:rsidRPr="000D21A3">
        <w:rPr>
          <w:b/>
          <w:i/>
        </w:rPr>
        <w:t>.</w:t>
      </w:r>
      <w:proofErr w:type="gramEnd"/>
      <w:r w:rsidRPr="000D21A3">
        <w:rPr>
          <w:b/>
          <w:i/>
        </w:rPr>
        <w:t xml:space="preserve">   Also present:  John Hughes, Councilmember; Bill Petracek, City Administrator; Kurt Glaser, City Attorney</w:t>
      </w:r>
      <w:r w:rsidR="00D4480A">
        <w:rPr>
          <w:b/>
          <w:i/>
        </w:rPr>
        <w:t>.</w:t>
      </w:r>
    </w:p>
    <w:p w:rsidR="00B604CF" w:rsidRDefault="00B604CF" w:rsidP="00936A41">
      <w:pPr>
        <w:rPr>
          <w:b/>
          <w:i/>
        </w:rPr>
      </w:pPr>
    </w:p>
    <w:p w:rsidR="00936A41" w:rsidRPr="00B604CF" w:rsidRDefault="00B604CF" w:rsidP="007D05A3">
      <w:pPr>
        <w:pStyle w:val="ListParagraph"/>
        <w:numPr>
          <w:ilvl w:val="0"/>
          <w:numId w:val="5"/>
        </w:numPr>
        <w:rPr>
          <w:b/>
          <w:caps/>
        </w:rPr>
      </w:pPr>
      <w:r w:rsidRPr="00B604CF">
        <w:rPr>
          <w:b/>
          <w:caps/>
        </w:rPr>
        <w:t>PUBLIC HEARING</w:t>
      </w:r>
      <w:r w:rsidRPr="00807817">
        <w:t xml:space="preserve"> – </w:t>
      </w:r>
      <w:r w:rsidRPr="00B604CF">
        <w:rPr>
          <w:b/>
        </w:rPr>
        <w:t xml:space="preserve">Section 11.33 Schedule of Uses By District – M-1 &amp; M-2 and code revisions to support changes to M-1 and M-2 district revisions   </w:t>
      </w:r>
    </w:p>
    <w:p w:rsidR="0002758F" w:rsidRPr="00B604CF" w:rsidRDefault="0002758F" w:rsidP="0002758F">
      <w:pPr>
        <w:rPr>
          <w:b/>
          <w:caps/>
        </w:rPr>
      </w:pPr>
    </w:p>
    <w:p w:rsidR="0002758F" w:rsidRDefault="0002758F" w:rsidP="0002758F">
      <w:pPr>
        <w:rPr>
          <w:b/>
          <w:i/>
        </w:rPr>
      </w:pPr>
      <w:r w:rsidRPr="0002758F">
        <w:rPr>
          <w:b/>
          <w:i/>
        </w:rPr>
        <w:t>No citizens were present to address the planning commission</w:t>
      </w:r>
      <w:r w:rsidR="00D4480A">
        <w:rPr>
          <w:b/>
          <w:i/>
        </w:rPr>
        <w:t xml:space="preserve"> at the public hearing.  </w:t>
      </w:r>
    </w:p>
    <w:p w:rsidR="000E597B" w:rsidRDefault="000E597B" w:rsidP="0002758F">
      <w:pPr>
        <w:rPr>
          <w:b/>
          <w:i/>
        </w:rPr>
      </w:pPr>
    </w:p>
    <w:p w:rsidR="000E597B" w:rsidRDefault="000E597B" w:rsidP="0002758F">
      <w:pPr>
        <w:rPr>
          <w:b/>
          <w:i/>
        </w:rPr>
      </w:pPr>
      <w:r>
        <w:rPr>
          <w:b/>
          <w:i/>
        </w:rPr>
        <w:t xml:space="preserve">Chairperson Olsson pointed out some typos </w:t>
      </w:r>
      <w:r w:rsidR="00640345">
        <w:rPr>
          <w:b/>
          <w:i/>
        </w:rPr>
        <w:t xml:space="preserve">in </w:t>
      </w:r>
      <w:r>
        <w:rPr>
          <w:b/>
          <w:i/>
        </w:rPr>
        <w:t xml:space="preserve">Attorney Glaser’s memo regarding the code revisions.  He also asked about the 80 seat minimum in the Restaurant definition. Discussion ensued.  </w:t>
      </w:r>
    </w:p>
    <w:p w:rsidR="000E597B" w:rsidRDefault="000E597B" w:rsidP="0002758F">
      <w:pPr>
        <w:rPr>
          <w:b/>
          <w:i/>
        </w:rPr>
      </w:pPr>
    </w:p>
    <w:p w:rsidR="000E597B" w:rsidRPr="0002758F" w:rsidRDefault="000E597B" w:rsidP="0002758F">
      <w:pPr>
        <w:rPr>
          <w:b/>
          <w:i/>
        </w:rPr>
      </w:pPr>
      <w:r>
        <w:rPr>
          <w:b/>
          <w:i/>
        </w:rPr>
        <w:t xml:space="preserve">The Commission discussed </w:t>
      </w:r>
      <w:r w:rsidR="00BA53C4">
        <w:rPr>
          <w:b/>
          <w:i/>
        </w:rPr>
        <w:t xml:space="preserve">and made revisions to </w:t>
      </w:r>
      <w:r>
        <w:rPr>
          <w:b/>
          <w:i/>
        </w:rPr>
        <w:t>Section 11.10 – General Provisions, subsections</w:t>
      </w:r>
      <w:proofErr w:type="gramStart"/>
      <w:r>
        <w:rPr>
          <w:b/>
          <w:i/>
        </w:rPr>
        <w:t>:  A</w:t>
      </w:r>
      <w:proofErr w:type="gramEnd"/>
      <w:r>
        <w:rPr>
          <w:b/>
          <w:i/>
        </w:rPr>
        <w:t xml:space="preserve"> – H – J – K</w:t>
      </w:r>
      <w:r w:rsidR="00D2076B">
        <w:rPr>
          <w:b/>
          <w:i/>
        </w:rPr>
        <w:t xml:space="preserve">.  </w:t>
      </w:r>
    </w:p>
    <w:p w:rsidR="00936A41" w:rsidRDefault="00936A41" w:rsidP="00936A41">
      <w:pPr>
        <w:jc w:val="center"/>
        <w:rPr>
          <w:rFonts w:ascii="Arial Rounded MT Bold" w:hAnsi="Arial Rounded MT Bold"/>
          <w:b/>
          <w:sz w:val="28"/>
        </w:rPr>
      </w:pPr>
    </w:p>
    <w:p w:rsidR="00C216D0" w:rsidRDefault="00D3454E" w:rsidP="00D3454E">
      <w:pPr>
        <w:pStyle w:val="ListParagraph"/>
        <w:numPr>
          <w:ilvl w:val="0"/>
          <w:numId w:val="5"/>
        </w:numPr>
        <w:rPr>
          <w:b/>
          <w:caps/>
        </w:rPr>
      </w:pPr>
      <w:r w:rsidRPr="00D3454E">
        <w:rPr>
          <w:b/>
          <w:caps/>
        </w:rPr>
        <w:t>ADJOURNMENT OF PUBLIC HEARING</w:t>
      </w:r>
    </w:p>
    <w:p w:rsidR="000E597B" w:rsidRDefault="000E597B" w:rsidP="000E597B">
      <w:pPr>
        <w:pStyle w:val="ListParagraph"/>
        <w:ind w:left="1440"/>
        <w:rPr>
          <w:b/>
          <w:caps/>
        </w:rPr>
      </w:pPr>
    </w:p>
    <w:p w:rsidR="00D3454E" w:rsidRDefault="000E597B" w:rsidP="00607FDE">
      <w:pPr>
        <w:jc w:val="both"/>
        <w:rPr>
          <w:b/>
          <w:i/>
        </w:rPr>
      </w:pPr>
      <w:proofErr w:type="spellStart"/>
      <w:r>
        <w:rPr>
          <w:b/>
          <w:i/>
        </w:rPr>
        <w:t>Vanderbloomer</w:t>
      </w:r>
      <w:proofErr w:type="spellEnd"/>
      <w:r w:rsidR="00D3454E" w:rsidRPr="00D3454E">
        <w:rPr>
          <w:b/>
          <w:i/>
        </w:rPr>
        <w:t xml:space="preserve"> made a motion to </w:t>
      </w:r>
      <w:r>
        <w:rPr>
          <w:b/>
          <w:i/>
        </w:rPr>
        <w:t xml:space="preserve">adjourn the public hearing at 7:40 p.m.  The motion was seconded by Olsson.  Motion carried unanimously 5-0.  </w:t>
      </w:r>
    </w:p>
    <w:p w:rsidR="00607FDE" w:rsidRDefault="00607FDE" w:rsidP="00607FDE">
      <w:pPr>
        <w:jc w:val="both"/>
        <w:rPr>
          <w:b/>
        </w:rPr>
      </w:pPr>
    </w:p>
    <w:p w:rsidR="00D3454E" w:rsidRDefault="00D3454E" w:rsidP="00D3454E">
      <w:pPr>
        <w:ind w:left="360"/>
        <w:jc w:val="center"/>
        <w:rPr>
          <w:b/>
        </w:rPr>
      </w:pPr>
    </w:p>
    <w:p w:rsidR="00D3454E" w:rsidRPr="00607FDE" w:rsidRDefault="00D3454E" w:rsidP="00607FDE">
      <w:pPr>
        <w:jc w:val="center"/>
        <w:rPr>
          <w:rFonts w:ascii="Arial Rounded MT Bold" w:hAnsi="Arial Rounded MT Bold"/>
          <w:b/>
          <w:sz w:val="28"/>
        </w:rPr>
      </w:pPr>
      <w:r w:rsidRPr="00607FDE">
        <w:rPr>
          <w:rFonts w:ascii="Arial Rounded MT Bold" w:hAnsi="Arial Rounded MT Bold"/>
          <w:b/>
          <w:sz w:val="28"/>
        </w:rPr>
        <w:t>REGULAR PLANNING COMMISSION MEETING</w:t>
      </w:r>
    </w:p>
    <w:p w:rsidR="00203573" w:rsidRDefault="00203573" w:rsidP="00C216D0">
      <w:pPr>
        <w:jc w:val="both"/>
        <w:rPr>
          <w:b/>
          <w:i/>
        </w:rPr>
      </w:pPr>
    </w:p>
    <w:p w:rsidR="00D3454E" w:rsidRDefault="00D3454E" w:rsidP="00D3454E">
      <w:pPr>
        <w:pStyle w:val="ListParagraph"/>
        <w:numPr>
          <w:ilvl w:val="0"/>
          <w:numId w:val="13"/>
        </w:numPr>
        <w:rPr>
          <w:b/>
          <w:caps/>
        </w:rPr>
      </w:pPr>
      <w:r w:rsidRPr="00740A22">
        <w:rPr>
          <w:b/>
          <w:caps/>
        </w:rPr>
        <w:t>CALL TO ORDER</w:t>
      </w:r>
    </w:p>
    <w:p w:rsidR="00D3454E" w:rsidRDefault="00D3454E" w:rsidP="00D3454E">
      <w:pPr>
        <w:pStyle w:val="ListParagraph"/>
        <w:rPr>
          <w:b/>
          <w:caps/>
        </w:rPr>
      </w:pPr>
    </w:p>
    <w:p w:rsidR="00D3454E" w:rsidRDefault="00D3454E" w:rsidP="00D3454E">
      <w:pPr>
        <w:rPr>
          <w:b/>
          <w:i/>
        </w:rPr>
      </w:pPr>
      <w:r w:rsidRPr="000D21A3">
        <w:rPr>
          <w:b/>
          <w:i/>
        </w:rPr>
        <w:t xml:space="preserve">Chairperson Olsson called to order the </w:t>
      </w:r>
      <w:r>
        <w:rPr>
          <w:b/>
          <w:i/>
        </w:rPr>
        <w:t>Regular Planning Commission meeting</w:t>
      </w:r>
      <w:r w:rsidRPr="008B4974">
        <w:rPr>
          <w:b/>
          <w:i/>
        </w:rPr>
        <w:t xml:space="preserve"> on </w:t>
      </w:r>
      <w:r w:rsidR="00607FDE">
        <w:rPr>
          <w:b/>
          <w:i/>
        </w:rPr>
        <w:t>October 13</w:t>
      </w:r>
      <w:r w:rsidRPr="008B4974">
        <w:rPr>
          <w:b/>
          <w:i/>
        </w:rPr>
        <w:t>, 201</w:t>
      </w:r>
      <w:r>
        <w:rPr>
          <w:b/>
          <w:i/>
        </w:rPr>
        <w:t>5 at 7:</w:t>
      </w:r>
      <w:r w:rsidR="00607FDE">
        <w:rPr>
          <w:b/>
          <w:i/>
        </w:rPr>
        <w:t>41</w:t>
      </w:r>
      <w:r w:rsidRPr="008B4974">
        <w:rPr>
          <w:b/>
          <w:i/>
        </w:rPr>
        <w:t xml:space="preserve"> p.m.  </w:t>
      </w:r>
      <w:proofErr w:type="gramStart"/>
      <w:r w:rsidRPr="000D21A3">
        <w:rPr>
          <w:b/>
          <w:i/>
        </w:rPr>
        <w:t xml:space="preserve">Commissioners Present: John </w:t>
      </w:r>
      <w:proofErr w:type="spellStart"/>
      <w:r w:rsidRPr="000D21A3">
        <w:rPr>
          <w:b/>
          <w:i/>
        </w:rPr>
        <w:t>Bautch</w:t>
      </w:r>
      <w:proofErr w:type="spellEnd"/>
      <w:r w:rsidRPr="000D21A3">
        <w:rPr>
          <w:b/>
          <w:i/>
        </w:rPr>
        <w:t xml:space="preserve">, </w:t>
      </w:r>
      <w:r w:rsidR="00607FDE">
        <w:rPr>
          <w:b/>
          <w:i/>
        </w:rPr>
        <w:t xml:space="preserve">John O’Neill, Ron </w:t>
      </w:r>
      <w:proofErr w:type="spellStart"/>
      <w:r w:rsidR="00607FDE">
        <w:rPr>
          <w:b/>
          <w:i/>
        </w:rPr>
        <w:t>Thorsen</w:t>
      </w:r>
      <w:proofErr w:type="spellEnd"/>
      <w:r w:rsidR="00607FDE">
        <w:rPr>
          <w:b/>
          <w:i/>
        </w:rPr>
        <w:t xml:space="preserve">, and </w:t>
      </w:r>
      <w:r w:rsidRPr="000D21A3">
        <w:rPr>
          <w:b/>
          <w:i/>
        </w:rPr>
        <w:t xml:space="preserve">Mark </w:t>
      </w:r>
      <w:proofErr w:type="spellStart"/>
      <w:r w:rsidRPr="000D21A3">
        <w:rPr>
          <w:b/>
          <w:i/>
        </w:rPr>
        <w:t>Vanderbloomer</w:t>
      </w:r>
      <w:proofErr w:type="spellEnd"/>
      <w:r w:rsidRPr="000D21A3">
        <w:rPr>
          <w:b/>
          <w:i/>
        </w:rPr>
        <w:t>.</w:t>
      </w:r>
      <w:proofErr w:type="gramEnd"/>
      <w:r w:rsidRPr="000D21A3">
        <w:rPr>
          <w:b/>
          <w:i/>
        </w:rPr>
        <w:t xml:space="preserve">   Also present:  John Hughes, Councilmember; Bill Petracek, City Administrator; Kurt Glaser, City Attorney</w:t>
      </w:r>
      <w:r w:rsidR="00607FDE">
        <w:rPr>
          <w:b/>
          <w:i/>
        </w:rPr>
        <w:t>.</w:t>
      </w:r>
    </w:p>
    <w:p w:rsidR="00607FDE" w:rsidRDefault="00607FDE" w:rsidP="00D3454E">
      <w:pPr>
        <w:rPr>
          <w:b/>
          <w:i/>
        </w:rPr>
      </w:pPr>
    </w:p>
    <w:p w:rsidR="00607FDE" w:rsidRPr="000D21A3" w:rsidRDefault="00607FDE" w:rsidP="00D3454E">
      <w:pPr>
        <w:rPr>
          <w:b/>
          <w:caps/>
        </w:rPr>
      </w:pPr>
    </w:p>
    <w:p w:rsidR="00203573" w:rsidRPr="00D142E0" w:rsidRDefault="00203573" w:rsidP="00203573">
      <w:pPr>
        <w:pStyle w:val="ListParagraph"/>
        <w:rPr>
          <w:b/>
        </w:rPr>
      </w:pPr>
    </w:p>
    <w:p w:rsidR="007908AF" w:rsidRDefault="007908AF" w:rsidP="007908AF">
      <w:pPr>
        <w:ind w:left="360"/>
      </w:pPr>
    </w:p>
    <w:p w:rsidR="00D3454E" w:rsidRDefault="00D3454E" w:rsidP="00D3454E">
      <w:pPr>
        <w:pStyle w:val="ListParagraph"/>
        <w:numPr>
          <w:ilvl w:val="0"/>
          <w:numId w:val="13"/>
        </w:numPr>
        <w:rPr>
          <w:b/>
          <w:caps/>
        </w:rPr>
      </w:pPr>
      <w:r w:rsidRPr="00D3454E">
        <w:rPr>
          <w:b/>
          <w:caps/>
        </w:rPr>
        <w:t>CITIZENS FORUM</w:t>
      </w:r>
    </w:p>
    <w:p w:rsidR="00BA53C4" w:rsidRDefault="00BA53C4" w:rsidP="00BA53C4">
      <w:pPr>
        <w:pStyle w:val="ListParagraph"/>
        <w:ind w:left="1440"/>
        <w:rPr>
          <w:b/>
          <w:caps/>
        </w:rPr>
      </w:pPr>
    </w:p>
    <w:p w:rsidR="00BA53C4" w:rsidRPr="00BA53C4" w:rsidRDefault="00BA53C4" w:rsidP="00BA53C4">
      <w:pPr>
        <w:rPr>
          <w:b/>
          <w:i/>
        </w:rPr>
      </w:pPr>
      <w:r w:rsidRPr="00BA53C4">
        <w:rPr>
          <w:b/>
          <w:i/>
        </w:rPr>
        <w:t xml:space="preserve">No citizens were present to address the </w:t>
      </w:r>
      <w:r>
        <w:rPr>
          <w:b/>
          <w:i/>
        </w:rPr>
        <w:t>Planning Commission</w:t>
      </w:r>
    </w:p>
    <w:p w:rsidR="00D3454E" w:rsidRDefault="00D3454E" w:rsidP="00D3454E">
      <w:pPr>
        <w:pStyle w:val="ListParagraph"/>
        <w:ind w:left="1440"/>
        <w:rPr>
          <w:b/>
          <w:caps/>
        </w:rPr>
      </w:pPr>
    </w:p>
    <w:p w:rsidR="00D3454E" w:rsidRPr="00D3454E" w:rsidRDefault="00D3454E" w:rsidP="00D3454E">
      <w:pPr>
        <w:pStyle w:val="ListParagraph"/>
        <w:ind w:left="1440"/>
        <w:rPr>
          <w:b/>
          <w:caps/>
        </w:rPr>
      </w:pPr>
    </w:p>
    <w:p w:rsidR="00203573" w:rsidRPr="00BA53C4" w:rsidRDefault="00D3454E" w:rsidP="00D3454E">
      <w:pPr>
        <w:pStyle w:val="ListParagraph"/>
        <w:numPr>
          <w:ilvl w:val="0"/>
          <w:numId w:val="13"/>
        </w:numPr>
        <w:rPr>
          <w:b/>
        </w:rPr>
      </w:pPr>
      <w:r w:rsidRPr="00D3454E">
        <w:rPr>
          <w:b/>
          <w:caps/>
        </w:rPr>
        <w:t>APPROVAL OF AGENDA WITH CHANGES AND CORRECTIO</w:t>
      </w:r>
      <w:r w:rsidRPr="00807817">
        <w:t>NS</w:t>
      </w:r>
    </w:p>
    <w:p w:rsidR="00BA53C4" w:rsidRPr="00BA53C4" w:rsidRDefault="00BA53C4" w:rsidP="00BA53C4">
      <w:pPr>
        <w:rPr>
          <w:b/>
          <w:i/>
        </w:rPr>
      </w:pPr>
    </w:p>
    <w:p w:rsidR="00BA53C4" w:rsidRPr="00BA53C4" w:rsidRDefault="00BA53C4" w:rsidP="00BA53C4">
      <w:pPr>
        <w:rPr>
          <w:b/>
          <w:i/>
        </w:rPr>
      </w:pPr>
      <w:r w:rsidRPr="00BA53C4">
        <w:rPr>
          <w:b/>
          <w:i/>
        </w:rPr>
        <w:t xml:space="preserve">Olsson made a motion was made to approve the agenda as typewritten.  The motion was seconded by </w:t>
      </w:r>
      <w:proofErr w:type="spellStart"/>
      <w:r w:rsidRPr="00BA53C4">
        <w:rPr>
          <w:b/>
          <w:i/>
        </w:rPr>
        <w:t>Bautch</w:t>
      </w:r>
      <w:proofErr w:type="spellEnd"/>
      <w:r w:rsidRPr="00BA53C4">
        <w:rPr>
          <w:b/>
          <w:i/>
        </w:rPr>
        <w:t>.  Motion carried unanimously 5-0.</w:t>
      </w:r>
    </w:p>
    <w:p w:rsidR="00D3454E" w:rsidRPr="00CB0AAD" w:rsidRDefault="00D3454E" w:rsidP="00D3454E">
      <w:pPr>
        <w:pStyle w:val="ListParagraph"/>
        <w:ind w:left="1440"/>
        <w:rPr>
          <w:b/>
        </w:rPr>
      </w:pPr>
    </w:p>
    <w:p w:rsidR="00D3454E" w:rsidRDefault="00D3454E" w:rsidP="00D3454E">
      <w:pPr>
        <w:pStyle w:val="ListParagraph"/>
        <w:numPr>
          <w:ilvl w:val="0"/>
          <w:numId w:val="13"/>
        </w:numPr>
        <w:rPr>
          <w:b/>
          <w:caps/>
        </w:rPr>
      </w:pPr>
      <w:r w:rsidRPr="00D3454E">
        <w:rPr>
          <w:b/>
          <w:caps/>
        </w:rPr>
        <w:t xml:space="preserve">LETTERS AND COMMUNICATION </w:t>
      </w:r>
    </w:p>
    <w:p w:rsidR="00D3454E" w:rsidRPr="00D3454E" w:rsidRDefault="00D3454E" w:rsidP="00D3454E">
      <w:pPr>
        <w:pStyle w:val="ListParagraph"/>
        <w:rPr>
          <w:b/>
          <w:caps/>
        </w:rPr>
      </w:pPr>
    </w:p>
    <w:p w:rsidR="00D3454E" w:rsidRPr="00D229C5" w:rsidRDefault="00D3454E" w:rsidP="00D3454E">
      <w:pPr>
        <w:pStyle w:val="ListParagraph"/>
        <w:numPr>
          <w:ilvl w:val="0"/>
          <w:numId w:val="15"/>
        </w:numPr>
        <w:rPr>
          <w:b/>
          <w:caps/>
        </w:rPr>
      </w:pPr>
      <w:r w:rsidRPr="00807817">
        <w:t xml:space="preserve">Building Permits for </w:t>
      </w:r>
      <w:r>
        <w:t>September 2015</w:t>
      </w:r>
    </w:p>
    <w:p w:rsidR="00D229C5" w:rsidRDefault="00D229C5" w:rsidP="00D229C5">
      <w:pPr>
        <w:rPr>
          <w:b/>
          <w:caps/>
        </w:rPr>
      </w:pPr>
    </w:p>
    <w:p w:rsidR="00D229C5" w:rsidRPr="00D229C5" w:rsidRDefault="00D229C5" w:rsidP="00D229C5">
      <w:pPr>
        <w:rPr>
          <w:b/>
          <w:i/>
        </w:rPr>
      </w:pPr>
      <w:r w:rsidRPr="00D229C5">
        <w:rPr>
          <w:b/>
          <w:i/>
        </w:rPr>
        <w:t>No discussion on the September building permits</w:t>
      </w:r>
    </w:p>
    <w:p w:rsidR="00203573" w:rsidRDefault="00203573" w:rsidP="00203573">
      <w:pPr>
        <w:rPr>
          <w:b/>
        </w:rPr>
      </w:pPr>
    </w:p>
    <w:p w:rsidR="00D3454E" w:rsidRPr="00807817" w:rsidRDefault="00D3454E" w:rsidP="00D3454E">
      <w:pPr>
        <w:pStyle w:val="ListParagraph"/>
        <w:numPr>
          <w:ilvl w:val="0"/>
          <w:numId w:val="13"/>
        </w:numPr>
      </w:pPr>
      <w:r w:rsidRPr="00D3454E">
        <w:rPr>
          <w:b/>
          <w:caps/>
        </w:rPr>
        <w:t>APPROVAL OF PLANNING COMMISSION MINUTES</w:t>
      </w:r>
    </w:p>
    <w:p w:rsidR="00D3454E" w:rsidRDefault="00D3454E" w:rsidP="00D3454E">
      <w:pPr>
        <w:jc w:val="both"/>
      </w:pPr>
    </w:p>
    <w:p w:rsidR="00D229C5" w:rsidRPr="00D229C5" w:rsidRDefault="00D3454E" w:rsidP="00D3454E">
      <w:pPr>
        <w:pStyle w:val="ListParagraph"/>
        <w:numPr>
          <w:ilvl w:val="0"/>
          <w:numId w:val="17"/>
        </w:numPr>
        <w:jc w:val="both"/>
        <w:rPr>
          <w:b/>
          <w:i/>
        </w:rPr>
      </w:pPr>
      <w:r>
        <w:t>September 8</w:t>
      </w:r>
      <w:r w:rsidRPr="00807817">
        <w:t>, 201</w:t>
      </w:r>
      <w:r>
        <w:t xml:space="preserve">5 </w:t>
      </w:r>
    </w:p>
    <w:p w:rsidR="00D229C5" w:rsidRPr="00D229C5" w:rsidRDefault="00D229C5" w:rsidP="00D229C5">
      <w:pPr>
        <w:pStyle w:val="ListParagraph"/>
        <w:ind w:left="1800"/>
        <w:jc w:val="both"/>
        <w:rPr>
          <w:b/>
          <w:i/>
        </w:rPr>
      </w:pPr>
    </w:p>
    <w:p w:rsidR="00203573" w:rsidRPr="00D229C5" w:rsidRDefault="00D229C5" w:rsidP="00D229C5">
      <w:pPr>
        <w:rPr>
          <w:b/>
          <w:i/>
        </w:rPr>
      </w:pPr>
      <w:r w:rsidRPr="00D229C5">
        <w:rPr>
          <w:b/>
          <w:i/>
        </w:rPr>
        <w:t xml:space="preserve">Olsson made a motion to approve the September 8, 2015 Planning Commission minutes.  The motion was seconded by </w:t>
      </w:r>
      <w:proofErr w:type="spellStart"/>
      <w:r w:rsidRPr="00D229C5">
        <w:rPr>
          <w:b/>
          <w:i/>
        </w:rPr>
        <w:t>Bautch</w:t>
      </w:r>
      <w:proofErr w:type="spellEnd"/>
      <w:r w:rsidRPr="00D229C5">
        <w:rPr>
          <w:b/>
          <w:i/>
        </w:rPr>
        <w:t xml:space="preserve">.  Motion carried unanimously </w:t>
      </w:r>
      <w:r w:rsidR="003C543A">
        <w:rPr>
          <w:b/>
          <w:i/>
        </w:rPr>
        <w:t xml:space="preserve">3-0 – O’Neill and </w:t>
      </w:r>
      <w:proofErr w:type="spellStart"/>
      <w:r w:rsidR="003C543A">
        <w:rPr>
          <w:b/>
          <w:i/>
        </w:rPr>
        <w:t>Thorsen</w:t>
      </w:r>
      <w:proofErr w:type="spellEnd"/>
      <w:r w:rsidR="003C543A">
        <w:rPr>
          <w:b/>
          <w:i/>
        </w:rPr>
        <w:t xml:space="preserve"> abstained.</w:t>
      </w:r>
      <w:r w:rsidRPr="00D229C5">
        <w:rPr>
          <w:b/>
          <w:i/>
        </w:rPr>
        <w:t xml:space="preserve">  </w:t>
      </w:r>
      <w:r w:rsidR="00D3454E" w:rsidRPr="00D229C5">
        <w:rPr>
          <w:b/>
          <w:i/>
        </w:rPr>
        <w:tab/>
      </w:r>
      <w:r w:rsidR="00D3454E" w:rsidRPr="00D229C5">
        <w:rPr>
          <w:b/>
          <w:i/>
        </w:rPr>
        <w:tab/>
      </w:r>
      <w:r w:rsidR="00D3454E" w:rsidRPr="00D229C5">
        <w:rPr>
          <w:b/>
          <w:i/>
        </w:rPr>
        <w:tab/>
      </w:r>
      <w:r w:rsidR="00D3454E" w:rsidRPr="00D229C5">
        <w:rPr>
          <w:b/>
          <w:i/>
        </w:rPr>
        <w:tab/>
      </w:r>
      <w:r w:rsidR="00D3454E">
        <w:tab/>
      </w:r>
      <w:r w:rsidR="00D3454E">
        <w:tab/>
      </w:r>
    </w:p>
    <w:p w:rsidR="000B782C" w:rsidRDefault="000B782C" w:rsidP="00C216D0">
      <w:pPr>
        <w:jc w:val="both"/>
        <w:rPr>
          <w:b/>
          <w:i/>
        </w:rPr>
      </w:pPr>
    </w:p>
    <w:p w:rsidR="000B782C" w:rsidRPr="00D3454E" w:rsidRDefault="000B782C" w:rsidP="00D3454E">
      <w:pPr>
        <w:pStyle w:val="ListParagraph"/>
        <w:numPr>
          <w:ilvl w:val="0"/>
          <w:numId w:val="13"/>
        </w:numPr>
        <w:jc w:val="both"/>
        <w:rPr>
          <w:b/>
        </w:rPr>
      </w:pPr>
      <w:r w:rsidRPr="00D3454E">
        <w:rPr>
          <w:b/>
        </w:rPr>
        <w:t xml:space="preserve">DISCUSSION ITEM: </w:t>
      </w:r>
    </w:p>
    <w:p w:rsidR="00D3454E" w:rsidRDefault="00D3454E" w:rsidP="00D3454E">
      <w:pPr>
        <w:jc w:val="both"/>
        <w:rPr>
          <w:b/>
        </w:rPr>
      </w:pPr>
    </w:p>
    <w:p w:rsidR="00D3454E" w:rsidRDefault="00D3454E" w:rsidP="00D3454E">
      <w:pPr>
        <w:numPr>
          <w:ilvl w:val="0"/>
          <w:numId w:val="6"/>
        </w:numPr>
        <w:ind w:left="720" w:right="-360"/>
      </w:pPr>
      <w:r>
        <w:t xml:space="preserve">Recommendation to approve Schedule of Uses </w:t>
      </w:r>
      <w:proofErr w:type="gramStart"/>
      <w:r>
        <w:t>By</w:t>
      </w:r>
      <w:proofErr w:type="gramEnd"/>
      <w:r>
        <w:t xml:space="preserve"> District – M-1 &amp; M-</w:t>
      </w:r>
      <w:r w:rsidR="004451E2">
        <w:t>2 and</w:t>
      </w:r>
      <w:r>
        <w:t xml:space="preserve"> code revisions to support changes to M-1 and M-2 district revisions</w:t>
      </w:r>
      <w:r w:rsidR="00CA6419">
        <w:t>.</w:t>
      </w:r>
    </w:p>
    <w:p w:rsidR="00CA6419" w:rsidRDefault="00CA6419" w:rsidP="00CA6419">
      <w:pPr>
        <w:ind w:right="-360"/>
      </w:pPr>
    </w:p>
    <w:p w:rsidR="00CA6419" w:rsidRPr="00707727" w:rsidRDefault="00707727" w:rsidP="00707727">
      <w:pPr>
        <w:rPr>
          <w:b/>
          <w:i/>
        </w:rPr>
      </w:pPr>
      <w:r w:rsidRPr="00707727">
        <w:rPr>
          <w:b/>
          <w:i/>
        </w:rPr>
        <w:t xml:space="preserve">A motion was made by </w:t>
      </w:r>
      <w:proofErr w:type="spellStart"/>
      <w:r w:rsidRPr="00707727">
        <w:rPr>
          <w:b/>
          <w:i/>
        </w:rPr>
        <w:t>Vanderbloomer</w:t>
      </w:r>
      <w:proofErr w:type="spellEnd"/>
      <w:r w:rsidRPr="00707727">
        <w:rPr>
          <w:b/>
          <w:i/>
        </w:rPr>
        <w:t xml:space="preserve"> to recommend approval to the City Council the Schedule of Uses by District – M-1 &amp; M-2 and the code revisions to support changes to M-1 and M-2 District revisions.  The motion was seconded by </w:t>
      </w:r>
      <w:proofErr w:type="spellStart"/>
      <w:r w:rsidRPr="00707727">
        <w:rPr>
          <w:b/>
          <w:i/>
        </w:rPr>
        <w:t>Bautch</w:t>
      </w:r>
      <w:proofErr w:type="spellEnd"/>
      <w:r w:rsidRPr="00707727">
        <w:rPr>
          <w:b/>
          <w:i/>
        </w:rPr>
        <w:t>.  Motion carried unanimously 5-0.</w:t>
      </w:r>
    </w:p>
    <w:p w:rsidR="00D3454E" w:rsidRDefault="00D3454E" w:rsidP="00D3454E">
      <w:pPr>
        <w:ind w:left="720" w:right="-360"/>
      </w:pPr>
    </w:p>
    <w:p w:rsidR="00707727" w:rsidRPr="00707727" w:rsidRDefault="00D3454E" w:rsidP="00D3454E">
      <w:pPr>
        <w:numPr>
          <w:ilvl w:val="0"/>
          <w:numId w:val="6"/>
        </w:numPr>
        <w:ind w:left="720" w:right="-360"/>
      </w:pPr>
      <w:r w:rsidRPr="00330F04">
        <w:t xml:space="preserve">Discuss letter from Dan </w:t>
      </w:r>
      <w:proofErr w:type="spellStart"/>
      <w:r w:rsidRPr="00330F04">
        <w:t>Daml</w:t>
      </w:r>
      <w:proofErr w:type="spellEnd"/>
      <w:r w:rsidRPr="00D3454E">
        <w:rPr>
          <w:b/>
          <w:color w:val="FF0000"/>
        </w:rPr>
        <w:tab/>
      </w:r>
    </w:p>
    <w:p w:rsidR="00707727" w:rsidRDefault="00707727" w:rsidP="00707727">
      <w:pPr>
        <w:ind w:right="-360"/>
        <w:rPr>
          <w:b/>
          <w:color w:val="FF0000"/>
        </w:rPr>
      </w:pPr>
    </w:p>
    <w:p w:rsidR="00707727" w:rsidRDefault="00707727" w:rsidP="00707727">
      <w:pPr>
        <w:rPr>
          <w:b/>
          <w:i/>
        </w:rPr>
      </w:pPr>
      <w:r w:rsidRPr="00707727">
        <w:rPr>
          <w:b/>
          <w:i/>
        </w:rPr>
        <w:t xml:space="preserve">Petracek explained that Mr. </w:t>
      </w:r>
      <w:proofErr w:type="spellStart"/>
      <w:r w:rsidRPr="00707727">
        <w:rPr>
          <w:b/>
          <w:i/>
        </w:rPr>
        <w:t>Daml</w:t>
      </w:r>
      <w:proofErr w:type="spellEnd"/>
      <w:r w:rsidRPr="00707727">
        <w:rPr>
          <w:b/>
          <w:i/>
        </w:rPr>
        <w:t xml:space="preserve"> approached the City Council requesting action be taken to allow him to park his semi-tractor and trailer at his residence.  He added that </w:t>
      </w:r>
      <w:proofErr w:type="spellStart"/>
      <w:r w:rsidRPr="00707727">
        <w:rPr>
          <w:b/>
          <w:i/>
        </w:rPr>
        <w:t>Daml</w:t>
      </w:r>
      <w:proofErr w:type="spellEnd"/>
      <w:r w:rsidRPr="00707727">
        <w:rPr>
          <w:b/>
          <w:i/>
        </w:rPr>
        <w:t xml:space="preserve"> was directed to approach the Planning Commission, as it is </w:t>
      </w:r>
      <w:r w:rsidR="00AB6AC2">
        <w:rPr>
          <w:b/>
          <w:i/>
        </w:rPr>
        <w:t xml:space="preserve">a </w:t>
      </w:r>
      <w:r w:rsidRPr="00707727">
        <w:rPr>
          <w:b/>
          <w:i/>
        </w:rPr>
        <w:t xml:space="preserve">zoning regulation.  </w:t>
      </w:r>
      <w:r>
        <w:rPr>
          <w:b/>
          <w:i/>
        </w:rPr>
        <w:t xml:space="preserve">Discussion ensued.  </w:t>
      </w:r>
    </w:p>
    <w:p w:rsidR="00707727" w:rsidRDefault="00707727" w:rsidP="00707727">
      <w:pPr>
        <w:rPr>
          <w:b/>
          <w:i/>
        </w:rPr>
      </w:pPr>
    </w:p>
    <w:p w:rsidR="00707727" w:rsidRDefault="00707727" w:rsidP="00707727">
      <w:pPr>
        <w:rPr>
          <w:b/>
          <w:i/>
        </w:rPr>
      </w:pPr>
      <w:r>
        <w:rPr>
          <w:b/>
          <w:i/>
        </w:rPr>
        <w:t xml:space="preserve">Councilmember Hughes stated he is not in favor of amending the ordinance to allow Mr. </w:t>
      </w:r>
      <w:proofErr w:type="spellStart"/>
      <w:r>
        <w:rPr>
          <w:b/>
          <w:i/>
        </w:rPr>
        <w:t>Daml</w:t>
      </w:r>
      <w:proofErr w:type="spellEnd"/>
      <w:r>
        <w:rPr>
          <w:b/>
          <w:i/>
        </w:rPr>
        <w:t xml:space="preserve"> the ability to park his semi-tractor on his property.  Olsson agreed with Hughes.</w:t>
      </w:r>
    </w:p>
    <w:p w:rsidR="00707727" w:rsidRDefault="00707727" w:rsidP="00707727">
      <w:pPr>
        <w:rPr>
          <w:b/>
          <w:i/>
        </w:rPr>
      </w:pPr>
    </w:p>
    <w:p w:rsidR="00C427AC" w:rsidRDefault="00707727" w:rsidP="00707727">
      <w:pPr>
        <w:rPr>
          <w:b/>
          <w:i/>
        </w:rPr>
      </w:pPr>
      <w:r>
        <w:rPr>
          <w:b/>
          <w:i/>
        </w:rPr>
        <w:lastRenderedPageBreak/>
        <w:t xml:space="preserve">Attorney Glaser stated that if you issue a permit for semi-tractor, trailer parking on residential lots you could place restrictions on the parking </w:t>
      </w:r>
      <w:r w:rsidR="00C427AC">
        <w:rPr>
          <w:b/>
          <w:i/>
        </w:rPr>
        <w:t>–</w:t>
      </w:r>
      <w:r>
        <w:rPr>
          <w:b/>
          <w:i/>
        </w:rPr>
        <w:t xml:space="preserve"> </w:t>
      </w:r>
      <w:r w:rsidR="00C427AC">
        <w:rPr>
          <w:b/>
          <w:i/>
        </w:rPr>
        <w:t xml:space="preserve">must be parked in a shed, maximum idling time, etc.  Discussion ensued.  </w:t>
      </w:r>
    </w:p>
    <w:p w:rsidR="00C427AC" w:rsidRDefault="00C427AC" w:rsidP="00707727">
      <w:pPr>
        <w:rPr>
          <w:b/>
          <w:i/>
        </w:rPr>
      </w:pPr>
    </w:p>
    <w:p w:rsidR="00D3454E" w:rsidRDefault="00C427AC" w:rsidP="00C427AC">
      <w:r>
        <w:rPr>
          <w:b/>
          <w:i/>
        </w:rPr>
        <w:t xml:space="preserve">Chairperson Olsson called for a motion to move forward with amending the ordinance to allow Mr. </w:t>
      </w:r>
      <w:proofErr w:type="spellStart"/>
      <w:r>
        <w:rPr>
          <w:b/>
          <w:i/>
        </w:rPr>
        <w:t>Daml</w:t>
      </w:r>
      <w:proofErr w:type="spellEnd"/>
      <w:r>
        <w:rPr>
          <w:b/>
          <w:i/>
        </w:rPr>
        <w:t xml:space="preserve"> the ability to park his semi-tractor at his residence.  No motion was made – Mr. </w:t>
      </w:r>
      <w:proofErr w:type="spellStart"/>
      <w:r>
        <w:rPr>
          <w:b/>
          <w:i/>
        </w:rPr>
        <w:t>Daml’s</w:t>
      </w:r>
      <w:proofErr w:type="spellEnd"/>
      <w:r>
        <w:rPr>
          <w:b/>
          <w:i/>
        </w:rPr>
        <w:t xml:space="preserve"> request was denied</w:t>
      </w:r>
      <w:r w:rsidR="00AB6AC2">
        <w:rPr>
          <w:b/>
          <w:i/>
        </w:rPr>
        <w:t xml:space="preserve"> due to a lack of a motion</w:t>
      </w:r>
      <w:r w:rsidR="007D271E">
        <w:rPr>
          <w:b/>
          <w:i/>
        </w:rPr>
        <w:t xml:space="preserve"> by the Commission</w:t>
      </w:r>
      <w:r>
        <w:rPr>
          <w:b/>
          <w:i/>
        </w:rPr>
        <w:t xml:space="preserve">.  </w:t>
      </w:r>
    </w:p>
    <w:p w:rsidR="00D3454E" w:rsidRDefault="00D3454E" w:rsidP="00D3454E">
      <w:pPr>
        <w:ind w:left="720" w:right="-360"/>
      </w:pPr>
    </w:p>
    <w:p w:rsidR="00D3454E" w:rsidRPr="00C427AC" w:rsidRDefault="00D3454E" w:rsidP="00D3454E">
      <w:pPr>
        <w:numPr>
          <w:ilvl w:val="0"/>
          <w:numId w:val="6"/>
        </w:numPr>
        <w:ind w:left="720" w:right="-360"/>
        <w:jc w:val="both"/>
        <w:rPr>
          <w:b/>
        </w:rPr>
      </w:pPr>
      <w:r>
        <w:t>Discuss proposed Off Street Residential Parking Ordinance</w:t>
      </w:r>
      <w:r>
        <w:tab/>
      </w:r>
    </w:p>
    <w:p w:rsidR="00C427AC" w:rsidRDefault="00C427AC" w:rsidP="00C427AC">
      <w:pPr>
        <w:ind w:right="-360"/>
        <w:jc w:val="both"/>
      </w:pPr>
    </w:p>
    <w:p w:rsidR="00C427AC" w:rsidRPr="00C427AC" w:rsidRDefault="00C427AC" w:rsidP="00C427AC">
      <w:pPr>
        <w:rPr>
          <w:b/>
          <w:i/>
        </w:rPr>
      </w:pPr>
      <w:r w:rsidRPr="00C427AC">
        <w:rPr>
          <w:b/>
          <w:i/>
        </w:rPr>
        <w:t xml:space="preserve">Olsson &amp; </w:t>
      </w:r>
      <w:proofErr w:type="spellStart"/>
      <w:r w:rsidRPr="00C427AC">
        <w:rPr>
          <w:b/>
          <w:i/>
        </w:rPr>
        <w:t>Vanderbloomer</w:t>
      </w:r>
      <w:proofErr w:type="spellEnd"/>
      <w:r w:rsidRPr="00C427AC">
        <w:rPr>
          <w:b/>
          <w:i/>
        </w:rPr>
        <w:t xml:space="preserve"> both expressed their approval of the draft ordinance from Attorney Glaser.  The Commission discussed the materials allowed to satisfy the draft ordinance </w:t>
      </w:r>
      <w:r w:rsidR="0091331D">
        <w:rPr>
          <w:b/>
          <w:i/>
        </w:rPr>
        <w:t>for a residential drive-way</w:t>
      </w:r>
      <w:r w:rsidRPr="00C427AC">
        <w:rPr>
          <w:b/>
          <w:i/>
        </w:rPr>
        <w:t xml:space="preserve">.  </w:t>
      </w:r>
    </w:p>
    <w:p w:rsidR="00C427AC" w:rsidRPr="00C427AC" w:rsidRDefault="00C427AC" w:rsidP="00C427AC">
      <w:pPr>
        <w:rPr>
          <w:b/>
          <w:i/>
        </w:rPr>
      </w:pPr>
    </w:p>
    <w:p w:rsidR="00C427AC" w:rsidRPr="00C427AC" w:rsidRDefault="00C427AC" w:rsidP="00C427AC">
      <w:pPr>
        <w:rPr>
          <w:b/>
          <w:i/>
        </w:rPr>
      </w:pPr>
      <w:r w:rsidRPr="00C427AC">
        <w:rPr>
          <w:b/>
          <w:i/>
        </w:rPr>
        <w:t xml:space="preserve">Olsson asked if the Commission would like to hold a public hearing in December.  Discussion ensued.  </w:t>
      </w:r>
      <w:proofErr w:type="spellStart"/>
      <w:r w:rsidRPr="00C427AC">
        <w:rPr>
          <w:b/>
          <w:i/>
        </w:rPr>
        <w:t>Bautch</w:t>
      </w:r>
      <w:proofErr w:type="spellEnd"/>
      <w:r w:rsidRPr="00C427AC">
        <w:rPr>
          <w:b/>
          <w:i/>
        </w:rPr>
        <w:t xml:space="preserve"> stated he </w:t>
      </w:r>
      <w:r>
        <w:rPr>
          <w:b/>
          <w:i/>
        </w:rPr>
        <w:t>feel</w:t>
      </w:r>
      <w:r w:rsidRPr="00C427AC">
        <w:rPr>
          <w:b/>
          <w:i/>
        </w:rPr>
        <w:t xml:space="preserve">s that </w:t>
      </w:r>
      <w:r w:rsidR="004E661F">
        <w:rPr>
          <w:b/>
          <w:i/>
        </w:rPr>
        <w:t>a letter</w:t>
      </w:r>
      <w:r w:rsidRPr="00C427AC">
        <w:rPr>
          <w:b/>
          <w:i/>
        </w:rPr>
        <w:t xml:space="preserve"> need</w:t>
      </w:r>
      <w:r w:rsidR="004E661F">
        <w:rPr>
          <w:b/>
          <w:i/>
        </w:rPr>
        <w:t>s</w:t>
      </w:r>
      <w:r w:rsidRPr="00C427AC">
        <w:rPr>
          <w:b/>
          <w:i/>
        </w:rPr>
        <w:t xml:space="preserve"> to be sent to property </w:t>
      </w:r>
      <w:r w:rsidR="004E661F" w:rsidRPr="00C427AC">
        <w:rPr>
          <w:b/>
          <w:i/>
        </w:rPr>
        <w:t>owners</w:t>
      </w:r>
      <w:r w:rsidRPr="00C427AC">
        <w:rPr>
          <w:b/>
          <w:i/>
        </w:rPr>
        <w:t xml:space="preserve"> in Lexington that would need to comply with these new parking regulations, so that they are informed of the </w:t>
      </w:r>
      <w:r w:rsidR="004E661F">
        <w:rPr>
          <w:b/>
          <w:i/>
        </w:rPr>
        <w:t xml:space="preserve">proposed ordinance changes and the </w:t>
      </w:r>
      <w:r w:rsidRPr="00C427AC">
        <w:rPr>
          <w:b/>
          <w:i/>
        </w:rPr>
        <w:t xml:space="preserve">public hearing.  </w:t>
      </w:r>
      <w:r w:rsidR="004E661F">
        <w:rPr>
          <w:b/>
          <w:i/>
        </w:rPr>
        <w:t xml:space="preserve">Attorney Glaser stated that by publishing the notice in the Quad Press satisfies the statutory requirement of a public hearing for this proposed ordinance. </w:t>
      </w:r>
      <w:r w:rsidRPr="00C427AC">
        <w:rPr>
          <w:b/>
          <w:i/>
        </w:rPr>
        <w:t xml:space="preserve">Discussion ensued. </w:t>
      </w:r>
    </w:p>
    <w:p w:rsidR="00C427AC" w:rsidRDefault="00C427AC" w:rsidP="00C427AC">
      <w:pPr>
        <w:rPr>
          <w:b/>
          <w:i/>
        </w:rPr>
      </w:pPr>
    </w:p>
    <w:p w:rsidR="00D3454E" w:rsidRPr="00D3454E" w:rsidRDefault="00C427AC" w:rsidP="00276EAE">
      <w:pPr>
        <w:rPr>
          <w:b/>
        </w:rPr>
      </w:pPr>
      <w:r>
        <w:rPr>
          <w:b/>
          <w:i/>
        </w:rPr>
        <w:t>Olsson made a motion to approve the parking regulation changes</w:t>
      </w:r>
      <w:r w:rsidR="005B4990">
        <w:rPr>
          <w:b/>
          <w:i/>
        </w:rPr>
        <w:t xml:space="preserve"> and</w:t>
      </w:r>
      <w:r>
        <w:rPr>
          <w:b/>
          <w:i/>
        </w:rPr>
        <w:t xml:space="preserve"> move forward with a public hearing in December</w:t>
      </w:r>
      <w:r w:rsidR="005B4990">
        <w:rPr>
          <w:b/>
          <w:i/>
        </w:rPr>
        <w:t>; and furthermore,</w:t>
      </w:r>
      <w:r>
        <w:rPr>
          <w:b/>
          <w:i/>
        </w:rPr>
        <w:t xml:space="preserve"> direct city staff to identify properties and mail notification letters to citizens impacted by this ordinance.  The motion was seconded by O’Neill.  Motion carried unanimously 5-0.</w:t>
      </w:r>
    </w:p>
    <w:p w:rsidR="000B782C" w:rsidRDefault="000B782C" w:rsidP="000B782C">
      <w:pPr>
        <w:ind w:left="720"/>
        <w:jc w:val="both"/>
      </w:pPr>
    </w:p>
    <w:p w:rsidR="0029493C" w:rsidRPr="003E07DB" w:rsidRDefault="0029493C" w:rsidP="00D3454E">
      <w:pPr>
        <w:pStyle w:val="ListParagraph"/>
        <w:numPr>
          <w:ilvl w:val="0"/>
          <w:numId w:val="17"/>
        </w:numPr>
        <w:rPr>
          <w:b/>
        </w:rPr>
      </w:pPr>
      <w:r w:rsidRPr="003E07DB">
        <w:rPr>
          <w:b/>
        </w:rPr>
        <w:t xml:space="preserve">NOTE COUNCIL MINUTES: </w:t>
      </w:r>
    </w:p>
    <w:p w:rsidR="00E13816" w:rsidRPr="003A6EED" w:rsidRDefault="00E13816" w:rsidP="003A6EED">
      <w:pPr>
        <w:rPr>
          <w:b/>
        </w:rPr>
      </w:pPr>
    </w:p>
    <w:p w:rsidR="00D3454E" w:rsidRPr="00807817" w:rsidRDefault="00D3454E" w:rsidP="00D3454E">
      <w:pPr>
        <w:numPr>
          <w:ilvl w:val="0"/>
          <w:numId w:val="12"/>
        </w:numPr>
        <w:ind w:right="-270"/>
      </w:pPr>
      <w:r>
        <w:t>September 3,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16F1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   </w:t>
      </w:r>
    </w:p>
    <w:p w:rsidR="00145EB2" w:rsidRDefault="00D3454E" w:rsidP="00D3454E">
      <w:pPr>
        <w:pStyle w:val="ListParagraph"/>
        <w:numPr>
          <w:ilvl w:val="0"/>
          <w:numId w:val="12"/>
        </w:numPr>
      </w:pPr>
      <w:r>
        <w:t>September 17, 2015</w:t>
      </w:r>
      <w:r w:rsidR="00FD506E">
        <w:tab/>
      </w:r>
    </w:p>
    <w:p w:rsidR="00145EB2" w:rsidRDefault="00145EB2" w:rsidP="00145EB2"/>
    <w:p w:rsidR="00395BEB" w:rsidRPr="00145EB2" w:rsidRDefault="00276EAE" w:rsidP="00145EB2">
      <w:pPr>
        <w:ind w:right="-360"/>
        <w:jc w:val="both"/>
        <w:rPr>
          <w:b/>
          <w:i/>
        </w:rPr>
      </w:pPr>
      <w:r>
        <w:rPr>
          <w:b/>
          <w:i/>
        </w:rPr>
        <w:t>There was s</w:t>
      </w:r>
      <w:r w:rsidR="00145EB2" w:rsidRPr="00145EB2">
        <w:rPr>
          <w:b/>
          <w:i/>
        </w:rPr>
        <w:t xml:space="preserve">ome discussion on </w:t>
      </w:r>
      <w:r>
        <w:rPr>
          <w:b/>
          <w:i/>
        </w:rPr>
        <w:t xml:space="preserve">the </w:t>
      </w:r>
      <w:r w:rsidR="006A07F3">
        <w:rPr>
          <w:b/>
          <w:i/>
        </w:rPr>
        <w:t>September</w:t>
      </w:r>
      <w:r>
        <w:rPr>
          <w:b/>
          <w:i/>
        </w:rPr>
        <w:t xml:space="preserve"> Council minutes</w:t>
      </w:r>
      <w:r w:rsidR="00145EB2" w:rsidRPr="00145EB2">
        <w:rPr>
          <w:b/>
          <w:i/>
        </w:rPr>
        <w:t>.</w:t>
      </w:r>
      <w:r w:rsidR="00FD506E" w:rsidRPr="00145EB2">
        <w:rPr>
          <w:b/>
          <w:i/>
        </w:rPr>
        <w:tab/>
      </w:r>
      <w:r w:rsidR="001D332A" w:rsidRPr="00145EB2">
        <w:rPr>
          <w:b/>
          <w:i/>
        </w:rPr>
        <w:tab/>
      </w:r>
      <w:r w:rsidR="00395BEB" w:rsidRPr="00145EB2">
        <w:rPr>
          <w:b/>
          <w:i/>
        </w:rPr>
        <w:tab/>
      </w:r>
      <w:r w:rsidR="00395BEB" w:rsidRPr="00145EB2">
        <w:rPr>
          <w:b/>
          <w:i/>
        </w:rPr>
        <w:tab/>
      </w:r>
      <w:r w:rsidR="00395BEB" w:rsidRPr="00145EB2">
        <w:rPr>
          <w:b/>
          <w:i/>
        </w:rPr>
        <w:tab/>
      </w:r>
      <w:r w:rsidR="00395BEB" w:rsidRPr="00145EB2">
        <w:rPr>
          <w:b/>
          <w:i/>
        </w:rPr>
        <w:tab/>
      </w:r>
      <w:r w:rsidR="00395BEB" w:rsidRPr="00145EB2">
        <w:rPr>
          <w:b/>
          <w:i/>
        </w:rPr>
        <w:tab/>
      </w:r>
    </w:p>
    <w:p w:rsidR="00395BEB" w:rsidRDefault="00395BEB" w:rsidP="00395BEB">
      <w:pPr>
        <w:jc w:val="both"/>
      </w:pPr>
    </w:p>
    <w:p w:rsidR="003A6EED" w:rsidRPr="003E07DB" w:rsidRDefault="0036795B" w:rsidP="00D3454E">
      <w:pPr>
        <w:pStyle w:val="ListParagraph"/>
        <w:numPr>
          <w:ilvl w:val="0"/>
          <w:numId w:val="17"/>
        </w:numPr>
        <w:rPr>
          <w:b/>
        </w:rPr>
      </w:pPr>
      <w:r w:rsidRPr="003E07DB">
        <w:rPr>
          <w:b/>
        </w:rPr>
        <w:t xml:space="preserve">PLANNING COMMISSION INPUT </w:t>
      </w:r>
    </w:p>
    <w:p w:rsidR="00A363F2" w:rsidRDefault="00A363F2" w:rsidP="006E3675">
      <w:pPr>
        <w:ind w:right="-360"/>
        <w:rPr>
          <w:b/>
          <w:i/>
          <w:color w:val="000000" w:themeColor="text1"/>
        </w:rPr>
      </w:pPr>
    </w:p>
    <w:p w:rsidR="00145EB2" w:rsidRDefault="006A07F3" w:rsidP="006E3675">
      <w:pPr>
        <w:ind w:right="-36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Olsson asked if the Commission wanted to hold a meeting in November.  Discussion ensued.  The consensus of the Commission was not to hold a </w:t>
      </w:r>
      <w:r w:rsidR="00276EAE">
        <w:rPr>
          <w:b/>
          <w:i/>
          <w:color w:val="000000" w:themeColor="text1"/>
        </w:rPr>
        <w:t xml:space="preserve">November </w:t>
      </w:r>
      <w:r>
        <w:rPr>
          <w:b/>
          <w:i/>
          <w:color w:val="000000" w:themeColor="text1"/>
        </w:rPr>
        <w:t xml:space="preserve">meeting.  </w:t>
      </w:r>
    </w:p>
    <w:p w:rsidR="003C543A" w:rsidRDefault="003C543A" w:rsidP="006E3675">
      <w:pPr>
        <w:ind w:right="-360"/>
        <w:rPr>
          <w:b/>
          <w:i/>
          <w:color w:val="000000" w:themeColor="text1"/>
        </w:rPr>
      </w:pPr>
    </w:p>
    <w:p w:rsidR="003C543A" w:rsidRDefault="003C543A" w:rsidP="006E3675">
      <w:pPr>
        <w:ind w:right="-36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Olsson asked Attorney Glaser for an update on the 30% rental standard ordinance.  Glaser provided an update</w:t>
      </w:r>
      <w:r w:rsidR="00276EAE">
        <w:rPr>
          <w:b/>
          <w:i/>
          <w:color w:val="000000" w:themeColor="text1"/>
        </w:rPr>
        <w:t xml:space="preserve"> to the Commission</w:t>
      </w:r>
      <w:r>
        <w:rPr>
          <w:b/>
          <w:i/>
          <w:color w:val="000000" w:themeColor="text1"/>
        </w:rPr>
        <w:t xml:space="preserve">.  Olsson directed Petracek to place an item on the December agenda to discuss the draft 30% rental standard ordinance.  </w:t>
      </w:r>
    </w:p>
    <w:p w:rsidR="00572973" w:rsidRPr="00B60E01" w:rsidRDefault="00572973" w:rsidP="00B60E01">
      <w:pPr>
        <w:jc w:val="both"/>
        <w:rPr>
          <w:b/>
          <w:i/>
        </w:rPr>
      </w:pPr>
    </w:p>
    <w:p w:rsidR="00840DB2" w:rsidRPr="003E07DB" w:rsidRDefault="001D60ED" w:rsidP="00D3454E">
      <w:pPr>
        <w:pStyle w:val="ListParagraph"/>
        <w:numPr>
          <w:ilvl w:val="0"/>
          <w:numId w:val="17"/>
        </w:numPr>
        <w:rPr>
          <w:b/>
          <w:caps/>
        </w:rPr>
      </w:pPr>
      <w:r w:rsidRPr="003E07DB">
        <w:rPr>
          <w:b/>
          <w:caps/>
        </w:rPr>
        <w:t>Adjournment</w:t>
      </w:r>
      <w:r w:rsidR="00840DB2" w:rsidRPr="003E07DB">
        <w:rPr>
          <w:b/>
          <w:caps/>
        </w:rPr>
        <w:t xml:space="preserve"> </w:t>
      </w:r>
    </w:p>
    <w:p w:rsidR="006B6B0F" w:rsidRPr="00840DB2" w:rsidRDefault="006B6B0F" w:rsidP="00840DB2">
      <w:pPr>
        <w:rPr>
          <w:b/>
          <w:caps/>
        </w:rPr>
      </w:pPr>
    </w:p>
    <w:p w:rsidR="00840DB2" w:rsidRPr="00840DB2" w:rsidRDefault="00840DB2" w:rsidP="00EC6D98">
      <w:pPr>
        <w:ind w:right="-360"/>
        <w:rPr>
          <w:i/>
        </w:rPr>
      </w:pPr>
      <w:r w:rsidRPr="00EC6D98">
        <w:rPr>
          <w:b/>
          <w:i/>
          <w:color w:val="000000" w:themeColor="text1"/>
        </w:rPr>
        <w:t xml:space="preserve">A motion to adjourn was made by </w:t>
      </w:r>
      <w:proofErr w:type="spellStart"/>
      <w:r w:rsidR="003C543A">
        <w:rPr>
          <w:b/>
          <w:i/>
          <w:color w:val="000000" w:themeColor="text1"/>
        </w:rPr>
        <w:t>Bautch</w:t>
      </w:r>
      <w:proofErr w:type="spellEnd"/>
      <w:r w:rsidR="00F002F4">
        <w:rPr>
          <w:b/>
          <w:i/>
          <w:color w:val="000000" w:themeColor="text1"/>
        </w:rPr>
        <w:t xml:space="preserve"> </w:t>
      </w:r>
      <w:r w:rsidRPr="00EC6D98">
        <w:rPr>
          <w:b/>
          <w:i/>
          <w:color w:val="000000" w:themeColor="text1"/>
        </w:rPr>
        <w:t xml:space="preserve">at </w:t>
      </w:r>
      <w:r w:rsidR="003C543A">
        <w:rPr>
          <w:b/>
          <w:i/>
          <w:color w:val="000000" w:themeColor="text1"/>
        </w:rPr>
        <w:t>9:23</w:t>
      </w:r>
      <w:r w:rsidR="00C64407">
        <w:rPr>
          <w:b/>
          <w:i/>
          <w:color w:val="000000" w:themeColor="text1"/>
        </w:rPr>
        <w:t xml:space="preserve"> pm</w:t>
      </w:r>
      <w:r w:rsidRPr="00EC6D98">
        <w:rPr>
          <w:b/>
          <w:i/>
          <w:color w:val="000000" w:themeColor="text1"/>
        </w:rPr>
        <w:t xml:space="preserve">.  The motion was seconded by </w:t>
      </w:r>
      <w:r w:rsidR="003C543A">
        <w:rPr>
          <w:b/>
          <w:i/>
          <w:color w:val="000000" w:themeColor="text1"/>
        </w:rPr>
        <w:t>Olsson</w:t>
      </w:r>
      <w:r w:rsidRPr="00EC6D98">
        <w:rPr>
          <w:b/>
          <w:i/>
          <w:color w:val="000000" w:themeColor="text1"/>
        </w:rPr>
        <w:t xml:space="preserve">.  Motion carried </w:t>
      </w:r>
      <w:r w:rsidR="00E275A1" w:rsidRPr="00EC6D98">
        <w:rPr>
          <w:b/>
          <w:i/>
          <w:color w:val="000000" w:themeColor="text1"/>
        </w:rPr>
        <w:t xml:space="preserve">unanimously </w:t>
      </w:r>
      <w:r w:rsidR="003C543A">
        <w:rPr>
          <w:b/>
          <w:i/>
          <w:color w:val="000000" w:themeColor="text1"/>
        </w:rPr>
        <w:t>5</w:t>
      </w:r>
      <w:r w:rsidRPr="00EC6D98">
        <w:rPr>
          <w:b/>
          <w:i/>
          <w:color w:val="000000" w:themeColor="text1"/>
        </w:rPr>
        <w:t>-0</w:t>
      </w:r>
      <w:r w:rsidR="000B2025" w:rsidRPr="00EC6D98">
        <w:rPr>
          <w:b/>
          <w:i/>
          <w:color w:val="000000" w:themeColor="text1"/>
        </w:rPr>
        <w:t>.</w:t>
      </w:r>
      <w:r w:rsidR="001D60ED" w:rsidRPr="00840DB2">
        <w:rPr>
          <w:i/>
        </w:rPr>
        <w:tab/>
      </w:r>
    </w:p>
    <w:sectPr w:rsidR="00840DB2" w:rsidRPr="00840DB2" w:rsidSect="00B24258">
      <w:footerReference w:type="default" r:id="rId8"/>
      <w:pgSz w:w="12240" w:h="15840" w:code="1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C2" w:rsidRDefault="00AB6AC2" w:rsidP="00B24258">
      <w:r>
        <w:separator/>
      </w:r>
    </w:p>
  </w:endnote>
  <w:endnote w:type="continuationSeparator" w:id="0">
    <w:p w:rsidR="00AB6AC2" w:rsidRDefault="00AB6AC2" w:rsidP="00B24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4537"/>
      <w:docPartObj>
        <w:docPartGallery w:val="Page Numbers (Bottom of Page)"/>
        <w:docPartUnique/>
      </w:docPartObj>
    </w:sdtPr>
    <w:sdtContent>
      <w:p w:rsidR="00AB6AC2" w:rsidRDefault="00AB6AC2">
        <w:pPr>
          <w:pStyle w:val="Footer"/>
          <w:jc w:val="center"/>
        </w:pPr>
        <w:fldSimple w:instr=" PAGE   \* MERGEFORMAT ">
          <w:r w:rsidR="00276EAE">
            <w:rPr>
              <w:noProof/>
            </w:rPr>
            <w:t>3</w:t>
          </w:r>
        </w:fldSimple>
      </w:p>
    </w:sdtContent>
  </w:sdt>
  <w:p w:rsidR="00AB6AC2" w:rsidRDefault="00AB6A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C2" w:rsidRDefault="00AB6AC2" w:rsidP="00B24258">
      <w:r>
        <w:separator/>
      </w:r>
    </w:p>
  </w:footnote>
  <w:footnote w:type="continuationSeparator" w:id="0">
    <w:p w:rsidR="00AB6AC2" w:rsidRDefault="00AB6AC2" w:rsidP="00B24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916FB"/>
    <w:multiLevelType w:val="hybridMultilevel"/>
    <w:tmpl w:val="DA98BA66"/>
    <w:lvl w:ilvl="0" w:tplc="F7B2E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993670"/>
    <w:multiLevelType w:val="hybridMultilevel"/>
    <w:tmpl w:val="B50AF59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09D52FB"/>
    <w:multiLevelType w:val="hybridMultilevel"/>
    <w:tmpl w:val="DA98BA66"/>
    <w:lvl w:ilvl="0" w:tplc="F7B2E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0B04AD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9742F4"/>
    <w:multiLevelType w:val="hybridMultilevel"/>
    <w:tmpl w:val="F502D0DA"/>
    <w:lvl w:ilvl="0" w:tplc="1D82796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83579A"/>
    <w:multiLevelType w:val="hybridMultilevel"/>
    <w:tmpl w:val="C234BD2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C8582E"/>
    <w:multiLevelType w:val="hybridMultilevel"/>
    <w:tmpl w:val="0CAA1F00"/>
    <w:lvl w:ilvl="0" w:tplc="9FF880F0">
      <w:start w:val="9180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605D"/>
    <w:multiLevelType w:val="hybridMultilevel"/>
    <w:tmpl w:val="589239A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2A5759"/>
    <w:multiLevelType w:val="hybridMultilevel"/>
    <w:tmpl w:val="68ECB1C6"/>
    <w:lvl w:ilvl="0" w:tplc="211CB33A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BB947EC"/>
    <w:multiLevelType w:val="hybridMultilevel"/>
    <w:tmpl w:val="659458D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B8720C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3680" w:hanging="360"/>
      </w:pPr>
    </w:lvl>
    <w:lvl w:ilvl="1" w:tplc="04090019" w:tentative="1">
      <w:start w:val="1"/>
      <w:numFmt w:val="lowerLetter"/>
      <w:lvlText w:val="%2."/>
      <w:lvlJc w:val="left"/>
      <w:pPr>
        <w:ind w:left="14400" w:hanging="360"/>
      </w:pPr>
    </w:lvl>
    <w:lvl w:ilvl="2" w:tplc="0409001B" w:tentative="1">
      <w:start w:val="1"/>
      <w:numFmt w:val="lowerRoman"/>
      <w:lvlText w:val="%3."/>
      <w:lvlJc w:val="right"/>
      <w:pPr>
        <w:ind w:left="15120" w:hanging="180"/>
      </w:pPr>
    </w:lvl>
    <w:lvl w:ilvl="3" w:tplc="0409000F" w:tentative="1">
      <w:start w:val="1"/>
      <w:numFmt w:val="decimal"/>
      <w:lvlText w:val="%4."/>
      <w:lvlJc w:val="left"/>
      <w:pPr>
        <w:ind w:left="15840" w:hanging="360"/>
      </w:pPr>
    </w:lvl>
    <w:lvl w:ilvl="4" w:tplc="04090019" w:tentative="1">
      <w:start w:val="1"/>
      <w:numFmt w:val="lowerLetter"/>
      <w:lvlText w:val="%5."/>
      <w:lvlJc w:val="left"/>
      <w:pPr>
        <w:ind w:left="16560" w:hanging="360"/>
      </w:pPr>
    </w:lvl>
    <w:lvl w:ilvl="5" w:tplc="0409001B" w:tentative="1">
      <w:start w:val="1"/>
      <w:numFmt w:val="lowerRoman"/>
      <w:lvlText w:val="%6."/>
      <w:lvlJc w:val="right"/>
      <w:pPr>
        <w:ind w:left="17280" w:hanging="180"/>
      </w:pPr>
    </w:lvl>
    <w:lvl w:ilvl="6" w:tplc="0409000F" w:tentative="1">
      <w:start w:val="1"/>
      <w:numFmt w:val="decimal"/>
      <w:lvlText w:val="%7."/>
      <w:lvlJc w:val="left"/>
      <w:pPr>
        <w:ind w:left="18000" w:hanging="360"/>
      </w:pPr>
    </w:lvl>
    <w:lvl w:ilvl="7" w:tplc="04090019" w:tentative="1">
      <w:start w:val="1"/>
      <w:numFmt w:val="lowerLetter"/>
      <w:lvlText w:val="%8."/>
      <w:lvlJc w:val="left"/>
      <w:pPr>
        <w:ind w:left="18720" w:hanging="360"/>
      </w:pPr>
    </w:lvl>
    <w:lvl w:ilvl="8" w:tplc="0409001B" w:tentative="1">
      <w:start w:val="1"/>
      <w:numFmt w:val="lowerRoman"/>
      <w:lvlText w:val="%9."/>
      <w:lvlJc w:val="right"/>
      <w:pPr>
        <w:ind w:left="19440" w:hanging="180"/>
      </w:pPr>
    </w:lvl>
  </w:abstractNum>
  <w:abstractNum w:abstractNumId="17">
    <w:nsid w:val="70FB2EA5"/>
    <w:multiLevelType w:val="hybridMultilevel"/>
    <w:tmpl w:val="5388EDDC"/>
    <w:lvl w:ilvl="0" w:tplc="9B1C0B9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4"/>
  </w:num>
  <w:num w:numId="14">
    <w:abstractNumId w:val="15"/>
  </w:num>
  <w:num w:numId="15">
    <w:abstractNumId w:val="17"/>
  </w:num>
  <w:num w:numId="16">
    <w:abstractNumId w:val="3"/>
  </w:num>
  <w:num w:numId="17">
    <w:abstractNumId w:val="13"/>
  </w:num>
  <w:num w:numId="1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633F42"/>
    <w:rsid w:val="00002725"/>
    <w:rsid w:val="00010C88"/>
    <w:rsid w:val="00023CF4"/>
    <w:rsid w:val="0002502A"/>
    <w:rsid w:val="00026745"/>
    <w:rsid w:val="0002758F"/>
    <w:rsid w:val="00034DEC"/>
    <w:rsid w:val="00055CBA"/>
    <w:rsid w:val="00057FDA"/>
    <w:rsid w:val="00060511"/>
    <w:rsid w:val="00070166"/>
    <w:rsid w:val="00071325"/>
    <w:rsid w:val="00075042"/>
    <w:rsid w:val="00076C55"/>
    <w:rsid w:val="00080BC9"/>
    <w:rsid w:val="0008324A"/>
    <w:rsid w:val="0008648D"/>
    <w:rsid w:val="000952EC"/>
    <w:rsid w:val="000A02AF"/>
    <w:rsid w:val="000A06C0"/>
    <w:rsid w:val="000B2025"/>
    <w:rsid w:val="000B246D"/>
    <w:rsid w:val="000B430B"/>
    <w:rsid w:val="000B66F4"/>
    <w:rsid w:val="000B7142"/>
    <w:rsid w:val="000B782C"/>
    <w:rsid w:val="000C7D67"/>
    <w:rsid w:val="000D21A3"/>
    <w:rsid w:val="000D3C3F"/>
    <w:rsid w:val="000D3E28"/>
    <w:rsid w:val="000D40A0"/>
    <w:rsid w:val="000D6857"/>
    <w:rsid w:val="000E597B"/>
    <w:rsid w:val="000F57F7"/>
    <w:rsid w:val="000F5D42"/>
    <w:rsid w:val="00110003"/>
    <w:rsid w:val="00110267"/>
    <w:rsid w:val="00111603"/>
    <w:rsid w:val="00113EFC"/>
    <w:rsid w:val="001149D4"/>
    <w:rsid w:val="00116598"/>
    <w:rsid w:val="00124119"/>
    <w:rsid w:val="00124CDB"/>
    <w:rsid w:val="00126D05"/>
    <w:rsid w:val="001316DD"/>
    <w:rsid w:val="00145297"/>
    <w:rsid w:val="00145EB2"/>
    <w:rsid w:val="001500A1"/>
    <w:rsid w:val="001613E4"/>
    <w:rsid w:val="00165EE3"/>
    <w:rsid w:val="001726A8"/>
    <w:rsid w:val="001778FF"/>
    <w:rsid w:val="00190F45"/>
    <w:rsid w:val="00192ADD"/>
    <w:rsid w:val="001C3779"/>
    <w:rsid w:val="001C4C51"/>
    <w:rsid w:val="001C6F30"/>
    <w:rsid w:val="001D2C85"/>
    <w:rsid w:val="001D332A"/>
    <w:rsid w:val="001D60ED"/>
    <w:rsid w:val="001E252C"/>
    <w:rsid w:val="001E3630"/>
    <w:rsid w:val="001E464B"/>
    <w:rsid w:val="001E683C"/>
    <w:rsid w:val="001E7C57"/>
    <w:rsid w:val="001F2585"/>
    <w:rsid w:val="001F2D40"/>
    <w:rsid w:val="00203573"/>
    <w:rsid w:val="00211A3A"/>
    <w:rsid w:val="002247CF"/>
    <w:rsid w:val="00231E08"/>
    <w:rsid w:val="00233CF1"/>
    <w:rsid w:val="002431D1"/>
    <w:rsid w:val="00244747"/>
    <w:rsid w:val="00251BEE"/>
    <w:rsid w:val="00255C5D"/>
    <w:rsid w:val="0025660B"/>
    <w:rsid w:val="002601A2"/>
    <w:rsid w:val="00272986"/>
    <w:rsid w:val="00275018"/>
    <w:rsid w:val="00276EAE"/>
    <w:rsid w:val="0027798A"/>
    <w:rsid w:val="00283A47"/>
    <w:rsid w:val="002904C6"/>
    <w:rsid w:val="00290E57"/>
    <w:rsid w:val="00292924"/>
    <w:rsid w:val="0029493C"/>
    <w:rsid w:val="002A7B99"/>
    <w:rsid w:val="002B3DC4"/>
    <w:rsid w:val="002C3054"/>
    <w:rsid w:val="002C6AAB"/>
    <w:rsid w:val="002D1612"/>
    <w:rsid w:val="002E1931"/>
    <w:rsid w:val="002E1CEF"/>
    <w:rsid w:val="002E26BE"/>
    <w:rsid w:val="002E28A2"/>
    <w:rsid w:val="002E507D"/>
    <w:rsid w:val="002F5212"/>
    <w:rsid w:val="00301644"/>
    <w:rsid w:val="00301C15"/>
    <w:rsid w:val="00315B71"/>
    <w:rsid w:val="003268B5"/>
    <w:rsid w:val="0033482B"/>
    <w:rsid w:val="003401FB"/>
    <w:rsid w:val="00345C63"/>
    <w:rsid w:val="00354330"/>
    <w:rsid w:val="00364D2F"/>
    <w:rsid w:val="00366C80"/>
    <w:rsid w:val="0036795B"/>
    <w:rsid w:val="0037518E"/>
    <w:rsid w:val="0038031A"/>
    <w:rsid w:val="00381B78"/>
    <w:rsid w:val="003877A0"/>
    <w:rsid w:val="00387C63"/>
    <w:rsid w:val="00387E7F"/>
    <w:rsid w:val="00395BEB"/>
    <w:rsid w:val="003A2D44"/>
    <w:rsid w:val="003A3A53"/>
    <w:rsid w:val="003A5447"/>
    <w:rsid w:val="003A63B6"/>
    <w:rsid w:val="003A6EED"/>
    <w:rsid w:val="003A76C3"/>
    <w:rsid w:val="003C543A"/>
    <w:rsid w:val="003D196D"/>
    <w:rsid w:val="003D3D01"/>
    <w:rsid w:val="003D61BE"/>
    <w:rsid w:val="003D771C"/>
    <w:rsid w:val="003E07DB"/>
    <w:rsid w:val="003E1508"/>
    <w:rsid w:val="003E224F"/>
    <w:rsid w:val="003E2348"/>
    <w:rsid w:val="003E2479"/>
    <w:rsid w:val="003E3A75"/>
    <w:rsid w:val="003F3C32"/>
    <w:rsid w:val="003F7757"/>
    <w:rsid w:val="00400358"/>
    <w:rsid w:val="004133A7"/>
    <w:rsid w:val="00416F2E"/>
    <w:rsid w:val="0042515C"/>
    <w:rsid w:val="00426E2A"/>
    <w:rsid w:val="004310F9"/>
    <w:rsid w:val="00440DF3"/>
    <w:rsid w:val="00441CC6"/>
    <w:rsid w:val="004451E2"/>
    <w:rsid w:val="0045267B"/>
    <w:rsid w:val="00457988"/>
    <w:rsid w:val="00477AB0"/>
    <w:rsid w:val="0048209B"/>
    <w:rsid w:val="004909AB"/>
    <w:rsid w:val="00492D04"/>
    <w:rsid w:val="0049430B"/>
    <w:rsid w:val="00494CE0"/>
    <w:rsid w:val="004A0F63"/>
    <w:rsid w:val="004B2905"/>
    <w:rsid w:val="004B3CBF"/>
    <w:rsid w:val="004B47B5"/>
    <w:rsid w:val="004B646A"/>
    <w:rsid w:val="004B64F1"/>
    <w:rsid w:val="004B784B"/>
    <w:rsid w:val="004B7FF0"/>
    <w:rsid w:val="004D09E4"/>
    <w:rsid w:val="004D26CA"/>
    <w:rsid w:val="004E4F33"/>
    <w:rsid w:val="004E661F"/>
    <w:rsid w:val="004F18C5"/>
    <w:rsid w:val="004F7547"/>
    <w:rsid w:val="005012E6"/>
    <w:rsid w:val="005128C8"/>
    <w:rsid w:val="005160DB"/>
    <w:rsid w:val="00516D8B"/>
    <w:rsid w:val="00521AEC"/>
    <w:rsid w:val="00522FF8"/>
    <w:rsid w:val="00527DCD"/>
    <w:rsid w:val="00530F8A"/>
    <w:rsid w:val="00542BD7"/>
    <w:rsid w:val="005475A6"/>
    <w:rsid w:val="0055790A"/>
    <w:rsid w:val="00557EB1"/>
    <w:rsid w:val="00566B3F"/>
    <w:rsid w:val="00566CCD"/>
    <w:rsid w:val="00571868"/>
    <w:rsid w:val="00572973"/>
    <w:rsid w:val="00573464"/>
    <w:rsid w:val="00583D4C"/>
    <w:rsid w:val="00586697"/>
    <w:rsid w:val="005871E4"/>
    <w:rsid w:val="005875B7"/>
    <w:rsid w:val="00592C45"/>
    <w:rsid w:val="005A5C9C"/>
    <w:rsid w:val="005B4990"/>
    <w:rsid w:val="005C10AC"/>
    <w:rsid w:val="005D15F8"/>
    <w:rsid w:val="005D6BCA"/>
    <w:rsid w:val="005E03AB"/>
    <w:rsid w:val="005F3F75"/>
    <w:rsid w:val="00603324"/>
    <w:rsid w:val="00607FDE"/>
    <w:rsid w:val="00611C06"/>
    <w:rsid w:val="0061303B"/>
    <w:rsid w:val="00616779"/>
    <w:rsid w:val="0062067C"/>
    <w:rsid w:val="00622DE1"/>
    <w:rsid w:val="00627A3F"/>
    <w:rsid w:val="00633F42"/>
    <w:rsid w:val="006340A4"/>
    <w:rsid w:val="00636AAB"/>
    <w:rsid w:val="00640345"/>
    <w:rsid w:val="00650E43"/>
    <w:rsid w:val="00654BBF"/>
    <w:rsid w:val="00654C33"/>
    <w:rsid w:val="00660A60"/>
    <w:rsid w:val="006619F5"/>
    <w:rsid w:val="006658A8"/>
    <w:rsid w:val="006679D7"/>
    <w:rsid w:val="0067032B"/>
    <w:rsid w:val="00680911"/>
    <w:rsid w:val="00681E81"/>
    <w:rsid w:val="00684034"/>
    <w:rsid w:val="006912B1"/>
    <w:rsid w:val="00694C30"/>
    <w:rsid w:val="006A07F3"/>
    <w:rsid w:val="006A6F8D"/>
    <w:rsid w:val="006B6B0F"/>
    <w:rsid w:val="006B6D0E"/>
    <w:rsid w:val="006C3589"/>
    <w:rsid w:val="006C40A7"/>
    <w:rsid w:val="006C4389"/>
    <w:rsid w:val="006C670F"/>
    <w:rsid w:val="006D4CA6"/>
    <w:rsid w:val="006D6621"/>
    <w:rsid w:val="006E1479"/>
    <w:rsid w:val="006E27DE"/>
    <w:rsid w:val="006E3108"/>
    <w:rsid w:val="006E3675"/>
    <w:rsid w:val="006E3C8C"/>
    <w:rsid w:val="006E4687"/>
    <w:rsid w:val="006F11F0"/>
    <w:rsid w:val="006F3EA9"/>
    <w:rsid w:val="00702647"/>
    <w:rsid w:val="00703196"/>
    <w:rsid w:val="00705CD0"/>
    <w:rsid w:val="00707727"/>
    <w:rsid w:val="00715F07"/>
    <w:rsid w:val="00716757"/>
    <w:rsid w:val="0073115B"/>
    <w:rsid w:val="00740A22"/>
    <w:rsid w:val="00744503"/>
    <w:rsid w:val="007454CE"/>
    <w:rsid w:val="0077394A"/>
    <w:rsid w:val="00774D4C"/>
    <w:rsid w:val="007757D8"/>
    <w:rsid w:val="00780E91"/>
    <w:rsid w:val="007830C4"/>
    <w:rsid w:val="007908AF"/>
    <w:rsid w:val="007A3EE5"/>
    <w:rsid w:val="007B132E"/>
    <w:rsid w:val="007B2EAF"/>
    <w:rsid w:val="007B5FC9"/>
    <w:rsid w:val="007C0C7D"/>
    <w:rsid w:val="007C2564"/>
    <w:rsid w:val="007C2BBB"/>
    <w:rsid w:val="007C562C"/>
    <w:rsid w:val="007C7489"/>
    <w:rsid w:val="007D05A3"/>
    <w:rsid w:val="007D271E"/>
    <w:rsid w:val="007D4146"/>
    <w:rsid w:val="007D4726"/>
    <w:rsid w:val="007D635E"/>
    <w:rsid w:val="007E0CC2"/>
    <w:rsid w:val="007E73D7"/>
    <w:rsid w:val="00805EE6"/>
    <w:rsid w:val="00806E1A"/>
    <w:rsid w:val="008200A1"/>
    <w:rsid w:val="0082272E"/>
    <w:rsid w:val="00824452"/>
    <w:rsid w:val="00827B3E"/>
    <w:rsid w:val="0083062F"/>
    <w:rsid w:val="008309B4"/>
    <w:rsid w:val="00833A8A"/>
    <w:rsid w:val="0083562C"/>
    <w:rsid w:val="00837A68"/>
    <w:rsid w:val="00837E07"/>
    <w:rsid w:val="00840DB2"/>
    <w:rsid w:val="008429A4"/>
    <w:rsid w:val="00843760"/>
    <w:rsid w:val="008472E2"/>
    <w:rsid w:val="008572E6"/>
    <w:rsid w:val="008611CF"/>
    <w:rsid w:val="00862CC3"/>
    <w:rsid w:val="00867798"/>
    <w:rsid w:val="00877328"/>
    <w:rsid w:val="008807EC"/>
    <w:rsid w:val="00881E5F"/>
    <w:rsid w:val="0088648E"/>
    <w:rsid w:val="00890AEF"/>
    <w:rsid w:val="00896175"/>
    <w:rsid w:val="008A1E58"/>
    <w:rsid w:val="008A26DE"/>
    <w:rsid w:val="008A75A9"/>
    <w:rsid w:val="008A79D8"/>
    <w:rsid w:val="008B46E6"/>
    <w:rsid w:val="008B4974"/>
    <w:rsid w:val="008B6E4A"/>
    <w:rsid w:val="008B6F86"/>
    <w:rsid w:val="008B78AE"/>
    <w:rsid w:val="008C3B87"/>
    <w:rsid w:val="008C6B80"/>
    <w:rsid w:val="008E0C53"/>
    <w:rsid w:val="008E251F"/>
    <w:rsid w:val="008E6C82"/>
    <w:rsid w:val="008E714C"/>
    <w:rsid w:val="008F3F43"/>
    <w:rsid w:val="00903B61"/>
    <w:rsid w:val="0091331D"/>
    <w:rsid w:val="00923B29"/>
    <w:rsid w:val="0092598E"/>
    <w:rsid w:val="00927ACC"/>
    <w:rsid w:val="00933685"/>
    <w:rsid w:val="00933BC0"/>
    <w:rsid w:val="00935EE5"/>
    <w:rsid w:val="00936A41"/>
    <w:rsid w:val="0094153C"/>
    <w:rsid w:val="009467AF"/>
    <w:rsid w:val="00953277"/>
    <w:rsid w:val="0095654A"/>
    <w:rsid w:val="00957F67"/>
    <w:rsid w:val="009602B4"/>
    <w:rsid w:val="00962CFD"/>
    <w:rsid w:val="00970685"/>
    <w:rsid w:val="009812F5"/>
    <w:rsid w:val="009A1979"/>
    <w:rsid w:val="009A3286"/>
    <w:rsid w:val="009A6215"/>
    <w:rsid w:val="009A6E5D"/>
    <w:rsid w:val="009B0A4F"/>
    <w:rsid w:val="009B1AA5"/>
    <w:rsid w:val="009B43B9"/>
    <w:rsid w:val="009B5885"/>
    <w:rsid w:val="009C1AAC"/>
    <w:rsid w:val="009C57AE"/>
    <w:rsid w:val="009D3726"/>
    <w:rsid w:val="009D52DF"/>
    <w:rsid w:val="009D6723"/>
    <w:rsid w:val="009E0422"/>
    <w:rsid w:val="009E271E"/>
    <w:rsid w:val="009E2F4A"/>
    <w:rsid w:val="009E7FFC"/>
    <w:rsid w:val="00A0014A"/>
    <w:rsid w:val="00A05CA0"/>
    <w:rsid w:val="00A2735A"/>
    <w:rsid w:val="00A324A3"/>
    <w:rsid w:val="00A363F2"/>
    <w:rsid w:val="00A4265E"/>
    <w:rsid w:val="00A437E8"/>
    <w:rsid w:val="00A47915"/>
    <w:rsid w:val="00A50720"/>
    <w:rsid w:val="00A51AB6"/>
    <w:rsid w:val="00A53F81"/>
    <w:rsid w:val="00A5776D"/>
    <w:rsid w:val="00A57C80"/>
    <w:rsid w:val="00A57E44"/>
    <w:rsid w:val="00A6141A"/>
    <w:rsid w:val="00A62F13"/>
    <w:rsid w:val="00A8121F"/>
    <w:rsid w:val="00A838EE"/>
    <w:rsid w:val="00A9147F"/>
    <w:rsid w:val="00A96420"/>
    <w:rsid w:val="00AA042D"/>
    <w:rsid w:val="00AA1690"/>
    <w:rsid w:val="00AA1B1B"/>
    <w:rsid w:val="00AA248B"/>
    <w:rsid w:val="00AA255D"/>
    <w:rsid w:val="00AA6B64"/>
    <w:rsid w:val="00AB6AC2"/>
    <w:rsid w:val="00AB73C6"/>
    <w:rsid w:val="00AB7ED6"/>
    <w:rsid w:val="00AC4563"/>
    <w:rsid w:val="00AC644F"/>
    <w:rsid w:val="00AD4CCE"/>
    <w:rsid w:val="00AD573C"/>
    <w:rsid w:val="00AD5974"/>
    <w:rsid w:val="00AD6F9E"/>
    <w:rsid w:val="00AF4F6B"/>
    <w:rsid w:val="00B05EAB"/>
    <w:rsid w:val="00B06B9D"/>
    <w:rsid w:val="00B127B6"/>
    <w:rsid w:val="00B13B50"/>
    <w:rsid w:val="00B2023E"/>
    <w:rsid w:val="00B212CF"/>
    <w:rsid w:val="00B21490"/>
    <w:rsid w:val="00B23433"/>
    <w:rsid w:val="00B24258"/>
    <w:rsid w:val="00B24FAA"/>
    <w:rsid w:val="00B26D2C"/>
    <w:rsid w:val="00B36F0C"/>
    <w:rsid w:val="00B40964"/>
    <w:rsid w:val="00B4790B"/>
    <w:rsid w:val="00B53338"/>
    <w:rsid w:val="00B53524"/>
    <w:rsid w:val="00B604CF"/>
    <w:rsid w:val="00B60E01"/>
    <w:rsid w:val="00B66044"/>
    <w:rsid w:val="00B724DE"/>
    <w:rsid w:val="00B82EB7"/>
    <w:rsid w:val="00B938A8"/>
    <w:rsid w:val="00BA246F"/>
    <w:rsid w:val="00BA4893"/>
    <w:rsid w:val="00BA53C4"/>
    <w:rsid w:val="00BA6A6E"/>
    <w:rsid w:val="00BB474F"/>
    <w:rsid w:val="00BB6742"/>
    <w:rsid w:val="00BB7DD4"/>
    <w:rsid w:val="00BC0364"/>
    <w:rsid w:val="00BC5C39"/>
    <w:rsid w:val="00BC5D2B"/>
    <w:rsid w:val="00BC6411"/>
    <w:rsid w:val="00BD0585"/>
    <w:rsid w:val="00BD06DE"/>
    <w:rsid w:val="00BD1F93"/>
    <w:rsid w:val="00BD2276"/>
    <w:rsid w:val="00BD45CD"/>
    <w:rsid w:val="00BD51CB"/>
    <w:rsid w:val="00BE1DBE"/>
    <w:rsid w:val="00BE5370"/>
    <w:rsid w:val="00BF30A9"/>
    <w:rsid w:val="00BF4D76"/>
    <w:rsid w:val="00BF4DEF"/>
    <w:rsid w:val="00BF5D26"/>
    <w:rsid w:val="00C01877"/>
    <w:rsid w:val="00C02293"/>
    <w:rsid w:val="00C04685"/>
    <w:rsid w:val="00C0685C"/>
    <w:rsid w:val="00C10A87"/>
    <w:rsid w:val="00C1180C"/>
    <w:rsid w:val="00C216D0"/>
    <w:rsid w:val="00C22A96"/>
    <w:rsid w:val="00C22DF4"/>
    <w:rsid w:val="00C23F64"/>
    <w:rsid w:val="00C24CEF"/>
    <w:rsid w:val="00C256B5"/>
    <w:rsid w:val="00C36A44"/>
    <w:rsid w:val="00C41EBF"/>
    <w:rsid w:val="00C427AC"/>
    <w:rsid w:val="00C45457"/>
    <w:rsid w:val="00C5001B"/>
    <w:rsid w:val="00C564A2"/>
    <w:rsid w:val="00C568FC"/>
    <w:rsid w:val="00C6008B"/>
    <w:rsid w:val="00C608DE"/>
    <w:rsid w:val="00C64407"/>
    <w:rsid w:val="00C64EEF"/>
    <w:rsid w:val="00C652A4"/>
    <w:rsid w:val="00C66319"/>
    <w:rsid w:val="00C71C8F"/>
    <w:rsid w:val="00C81181"/>
    <w:rsid w:val="00C819F9"/>
    <w:rsid w:val="00C840DD"/>
    <w:rsid w:val="00C910AD"/>
    <w:rsid w:val="00C94F08"/>
    <w:rsid w:val="00C97880"/>
    <w:rsid w:val="00CA3EAD"/>
    <w:rsid w:val="00CA6419"/>
    <w:rsid w:val="00CB0AAD"/>
    <w:rsid w:val="00CB207F"/>
    <w:rsid w:val="00CB2FB1"/>
    <w:rsid w:val="00CC5D99"/>
    <w:rsid w:val="00CF6DEE"/>
    <w:rsid w:val="00D04C8A"/>
    <w:rsid w:val="00D04FD7"/>
    <w:rsid w:val="00D058A8"/>
    <w:rsid w:val="00D0789E"/>
    <w:rsid w:val="00D142E0"/>
    <w:rsid w:val="00D167AB"/>
    <w:rsid w:val="00D168B0"/>
    <w:rsid w:val="00D20739"/>
    <w:rsid w:val="00D2076B"/>
    <w:rsid w:val="00D229C5"/>
    <w:rsid w:val="00D24D34"/>
    <w:rsid w:val="00D2664C"/>
    <w:rsid w:val="00D3454E"/>
    <w:rsid w:val="00D34E77"/>
    <w:rsid w:val="00D3755A"/>
    <w:rsid w:val="00D41DFA"/>
    <w:rsid w:val="00D4480A"/>
    <w:rsid w:val="00D52CA4"/>
    <w:rsid w:val="00D607EC"/>
    <w:rsid w:val="00D66D71"/>
    <w:rsid w:val="00D66D86"/>
    <w:rsid w:val="00D72538"/>
    <w:rsid w:val="00D8378D"/>
    <w:rsid w:val="00D872BB"/>
    <w:rsid w:val="00D92EFB"/>
    <w:rsid w:val="00D94D9D"/>
    <w:rsid w:val="00D95D46"/>
    <w:rsid w:val="00D968B0"/>
    <w:rsid w:val="00DA24B3"/>
    <w:rsid w:val="00DA28E5"/>
    <w:rsid w:val="00DA486C"/>
    <w:rsid w:val="00DA6D8E"/>
    <w:rsid w:val="00DC1223"/>
    <w:rsid w:val="00DD2536"/>
    <w:rsid w:val="00DD77FB"/>
    <w:rsid w:val="00DE6DB9"/>
    <w:rsid w:val="00DF3A4B"/>
    <w:rsid w:val="00E05FAB"/>
    <w:rsid w:val="00E13816"/>
    <w:rsid w:val="00E275A1"/>
    <w:rsid w:val="00E279BB"/>
    <w:rsid w:val="00E30F1A"/>
    <w:rsid w:val="00E3378A"/>
    <w:rsid w:val="00E3652D"/>
    <w:rsid w:val="00E43BCC"/>
    <w:rsid w:val="00E44682"/>
    <w:rsid w:val="00E476CB"/>
    <w:rsid w:val="00E5650E"/>
    <w:rsid w:val="00E568DF"/>
    <w:rsid w:val="00E65684"/>
    <w:rsid w:val="00E87264"/>
    <w:rsid w:val="00E911C1"/>
    <w:rsid w:val="00E9154E"/>
    <w:rsid w:val="00E956B6"/>
    <w:rsid w:val="00E97D85"/>
    <w:rsid w:val="00EB4582"/>
    <w:rsid w:val="00EB4BBC"/>
    <w:rsid w:val="00EB7568"/>
    <w:rsid w:val="00EC216F"/>
    <w:rsid w:val="00EC47B7"/>
    <w:rsid w:val="00EC6D98"/>
    <w:rsid w:val="00ED2799"/>
    <w:rsid w:val="00ED3783"/>
    <w:rsid w:val="00EF12E3"/>
    <w:rsid w:val="00EF31A2"/>
    <w:rsid w:val="00EF4510"/>
    <w:rsid w:val="00EF6675"/>
    <w:rsid w:val="00F002F4"/>
    <w:rsid w:val="00F033D4"/>
    <w:rsid w:val="00F06833"/>
    <w:rsid w:val="00F10329"/>
    <w:rsid w:val="00F11E23"/>
    <w:rsid w:val="00F15509"/>
    <w:rsid w:val="00F26CB2"/>
    <w:rsid w:val="00F27109"/>
    <w:rsid w:val="00F32B4F"/>
    <w:rsid w:val="00F37273"/>
    <w:rsid w:val="00F3784B"/>
    <w:rsid w:val="00F42B85"/>
    <w:rsid w:val="00F55007"/>
    <w:rsid w:val="00F620E3"/>
    <w:rsid w:val="00F64E9F"/>
    <w:rsid w:val="00F701E5"/>
    <w:rsid w:val="00F70755"/>
    <w:rsid w:val="00F71679"/>
    <w:rsid w:val="00F86E91"/>
    <w:rsid w:val="00F87550"/>
    <w:rsid w:val="00F90341"/>
    <w:rsid w:val="00F93C4A"/>
    <w:rsid w:val="00FB1AD1"/>
    <w:rsid w:val="00FB3284"/>
    <w:rsid w:val="00FB41F7"/>
    <w:rsid w:val="00FB7BAD"/>
    <w:rsid w:val="00FC0801"/>
    <w:rsid w:val="00FC39AD"/>
    <w:rsid w:val="00FC46A2"/>
    <w:rsid w:val="00FC507D"/>
    <w:rsid w:val="00FC5C00"/>
    <w:rsid w:val="00FD2EB0"/>
    <w:rsid w:val="00FD506E"/>
    <w:rsid w:val="00FE3A56"/>
    <w:rsid w:val="00FE5688"/>
    <w:rsid w:val="00FE688E"/>
    <w:rsid w:val="00FE7FF0"/>
    <w:rsid w:val="00FF1932"/>
    <w:rsid w:val="00FF7B29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42D"/>
    <w:rPr>
      <w:sz w:val="24"/>
    </w:rPr>
  </w:style>
  <w:style w:type="paragraph" w:styleId="Heading1">
    <w:name w:val="heading 1"/>
    <w:basedOn w:val="Normal"/>
    <w:next w:val="Normal"/>
    <w:qFormat/>
    <w:rsid w:val="00AA042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A042D"/>
    <w:pPr>
      <w:jc w:val="both"/>
    </w:pPr>
    <w:rPr>
      <w:sz w:val="20"/>
    </w:rPr>
  </w:style>
  <w:style w:type="paragraph" w:styleId="List">
    <w:name w:val="List"/>
    <w:basedOn w:val="Normal"/>
    <w:rsid w:val="00AA042D"/>
    <w:pPr>
      <w:ind w:left="360" w:hanging="360"/>
    </w:pPr>
  </w:style>
  <w:style w:type="paragraph" w:styleId="Title">
    <w:name w:val="Title"/>
    <w:basedOn w:val="Normal"/>
    <w:qFormat/>
    <w:rsid w:val="00AA042D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4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5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24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2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C81C7-0688-46AE-A835-D725E17B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832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BillP</cp:lastModifiedBy>
  <cp:revision>25</cp:revision>
  <cp:lastPrinted>2015-02-13T19:41:00Z</cp:lastPrinted>
  <dcterms:created xsi:type="dcterms:W3CDTF">2015-10-14T13:53:00Z</dcterms:created>
  <dcterms:modified xsi:type="dcterms:W3CDTF">2015-10-14T18:17:00Z</dcterms:modified>
</cp:coreProperties>
</file>