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22" w:rsidRPr="00A54998" w:rsidRDefault="00DD6722" w:rsidP="00DD6722">
      <w:pPr>
        <w:jc w:val="center"/>
        <w:rPr>
          <w:rFonts w:ascii="Calisto MT" w:hAnsi="Calisto MT"/>
          <w:b/>
          <w:sz w:val="36"/>
          <w:szCs w:val="36"/>
        </w:rPr>
      </w:pPr>
      <w:r w:rsidRPr="00A54998">
        <w:rPr>
          <w:rFonts w:ascii="Calisto MT" w:hAnsi="Calisto MT"/>
          <w:b/>
          <w:sz w:val="36"/>
          <w:szCs w:val="36"/>
        </w:rPr>
        <w:t>AGENDA</w:t>
      </w:r>
    </w:p>
    <w:p w:rsidR="00DD6722" w:rsidRPr="00A54998" w:rsidRDefault="00DD6722" w:rsidP="00DD6722">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DD6722" w:rsidRPr="00A54998" w:rsidRDefault="00DD6722" w:rsidP="00DD6722">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DD6722" w:rsidRPr="00A54998" w:rsidRDefault="0053350E" w:rsidP="00DD6722">
      <w:pPr>
        <w:tabs>
          <w:tab w:val="left" w:pos="2070"/>
        </w:tabs>
        <w:jc w:val="center"/>
        <w:outlineLvl w:val="0"/>
        <w:rPr>
          <w:rFonts w:ascii="Calisto MT" w:hAnsi="Calisto MT"/>
          <w:b/>
          <w:sz w:val="32"/>
          <w:szCs w:val="32"/>
        </w:rPr>
      </w:pPr>
      <w:r>
        <w:rPr>
          <w:rFonts w:ascii="Calisto MT" w:hAnsi="Calisto MT"/>
          <w:b/>
          <w:sz w:val="32"/>
          <w:szCs w:val="32"/>
        </w:rPr>
        <w:t xml:space="preserve">JUNE 21, 2018 </w:t>
      </w:r>
      <w:r w:rsidR="00DD6722" w:rsidRPr="00A54998">
        <w:rPr>
          <w:rFonts w:ascii="Calisto MT" w:hAnsi="Calisto MT"/>
          <w:b/>
          <w:sz w:val="32"/>
          <w:szCs w:val="32"/>
        </w:rPr>
        <w:t>– 7:00 P.M.</w:t>
      </w:r>
    </w:p>
    <w:p w:rsidR="00DD6722" w:rsidRPr="00A54998" w:rsidRDefault="00DD6722" w:rsidP="00DD6722">
      <w:pPr>
        <w:tabs>
          <w:tab w:val="left" w:pos="3150"/>
        </w:tabs>
        <w:jc w:val="center"/>
        <w:rPr>
          <w:b/>
          <w:sz w:val="28"/>
          <w:szCs w:val="28"/>
        </w:rPr>
      </w:pPr>
      <w:r w:rsidRPr="00A54998">
        <w:rPr>
          <w:rFonts w:ascii="Calisto MT" w:hAnsi="Calisto MT"/>
          <w:b/>
          <w:sz w:val="32"/>
          <w:szCs w:val="32"/>
        </w:rPr>
        <w:t>9180 LEXINGTON AVENUE</w:t>
      </w:r>
    </w:p>
    <w:p w:rsidR="00DD6722" w:rsidRPr="00A54998" w:rsidRDefault="00DD6722" w:rsidP="00DD6722">
      <w:pPr>
        <w:jc w:val="center"/>
        <w:outlineLvl w:val="0"/>
        <w:rPr>
          <w:rFonts w:ascii="Calisto MT" w:hAnsi="Calisto MT"/>
          <w:b/>
          <w:sz w:val="32"/>
          <w:szCs w:val="32"/>
        </w:rPr>
      </w:pPr>
    </w:p>
    <w:p w:rsidR="00DD6722" w:rsidRPr="00A54998" w:rsidRDefault="00DD6722" w:rsidP="00DD6722">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DD6722" w:rsidRPr="008A7A0D" w:rsidRDefault="00DD6722" w:rsidP="00DD6722">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DD6722" w:rsidRPr="004266CA" w:rsidRDefault="00DD6722" w:rsidP="00DD6722">
      <w:pPr>
        <w:ind w:left="810"/>
        <w:rPr>
          <w:b/>
        </w:rPr>
      </w:pPr>
    </w:p>
    <w:p w:rsidR="00DD6722" w:rsidRPr="00A54998" w:rsidRDefault="00DD6722" w:rsidP="00DD6722">
      <w:pPr>
        <w:numPr>
          <w:ilvl w:val="0"/>
          <w:numId w:val="1"/>
        </w:numPr>
        <w:tabs>
          <w:tab w:val="clear" w:pos="1260"/>
          <w:tab w:val="num" w:pos="810"/>
          <w:tab w:val="num" w:pos="1440"/>
        </w:tabs>
        <w:ind w:left="810" w:hanging="360"/>
        <w:rPr>
          <w:b/>
          <w:caps/>
        </w:rPr>
      </w:pPr>
      <w:r w:rsidRPr="00A54998">
        <w:rPr>
          <w:b/>
          <w:caps/>
        </w:rPr>
        <w:t>Citizens Forum</w:t>
      </w:r>
    </w:p>
    <w:p w:rsidR="00DD6722" w:rsidRPr="00F172AE" w:rsidRDefault="00DD6722" w:rsidP="00DD6722">
      <w:pPr>
        <w:rPr>
          <w:szCs w:val="24"/>
        </w:rPr>
      </w:pPr>
      <w:r w:rsidRPr="00F172AE">
        <w:rPr>
          <w:szCs w:val="24"/>
        </w:rPr>
        <w:t>This is a portion of the Council meeting where individuals will be allowed to address the Council on subjects which are not a part of the meeting agenda.  Persons wishing to speak may be required to complete a sign-up sheet and give it to a staff person at the meeting.  The Council may take action or reply at the time of the statement or may give direction to staff for future action based on the concerns expressed.</w:t>
      </w:r>
    </w:p>
    <w:p w:rsidR="00DD6722" w:rsidRPr="00A54998" w:rsidRDefault="00DD6722" w:rsidP="00DD6722"/>
    <w:p w:rsidR="00DD6722" w:rsidRDefault="00DD6722" w:rsidP="00DD6722">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DD6722" w:rsidRPr="00A54998" w:rsidRDefault="00DD6722" w:rsidP="00DD6722">
      <w:pPr>
        <w:rPr>
          <w:b/>
        </w:rPr>
      </w:pPr>
    </w:p>
    <w:p w:rsidR="00DD6722" w:rsidRPr="00A54998" w:rsidRDefault="00DD6722" w:rsidP="00DD6722">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4E3C3D" w:rsidRPr="0099146E" w:rsidRDefault="004E3C3D" w:rsidP="004E3C3D">
      <w:pPr>
        <w:numPr>
          <w:ilvl w:val="1"/>
          <w:numId w:val="1"/>
        </w:numPr>
        <w:tabs>
          <w:tab w:val="left" w:pos="1620"/>
          <w:tab w:val="left" w:pos="8640"/>
        </w:tabs>
        <w:spacing w:line="360" w:lineRule="auto"/>
        <w:ind w:right="-1170" w:hanging="720"/>
        <w:rPr>
          <w:color w:val="FF0000"/>
        </w:rPr>
      </w:pPr>
      <w:r>
        <w:t>Centennial Lakes Police Department Media Report</w:t>
      </w:r>
    </w:p>
    <w:p w:rsidR="00DD6722" w:rsidRPr="004E3C3D" w:rsidRDefault="004E3C3D" w:rsidP="004E3C3D">
      <w:pPr>
        <w:pStyle w:val="ListParagraph"/>
        <w:numPr>
          <w:ilvl w:val="0"/>
          <w:numId w:val="13"/>
        </w:numPr>
        <w:tabs>
          <w:tab w:val="left" w:pos="1620"/>
          <w:tab w:val="left" w:pos="8640"/>
        </w:tabs>
        <w:spacing w:line="360" w:lineRule="auto"/>
        <w:ind w:right="-1170"/>
        <w:rPr>
          <w:color w:val="FF0000"/>
        </w:rPr>
      </w:pPr>
      <w:r>
        <w:t>5-24-2018 through 6-7-2018</w:t>
      </w:r>
      <w:r w:rsidR="00DD6722">
        <w:tab/>
      </w:r>
      <w:r w:rsidR="00DD6722">
        <w:tab/>
      </w:r>
      <w:r w:rsidR="00DD6722" w:rsidRPr="004E3C3D">
        <w:rPr>
          <w:b/>
          <w:color w:val="FF0000"/>
        </w:rPr>
        <w:t xml:space="preserve">pp. </w:t>
      </w:r>
      <w:r>
        <w:rPr>
          <w:b/>
          <w:color w:val="FF0000"/>
        </w:rPr>
        <w:t>1-12</w:t>
      </w:r>
    </w:p>
    <w:p w:rsidR="004E3C3D" w:rsidRPr="004E3C3D" w:rsidRDefault="004E3C3D" w:rsidP="004E3C3D">
      <w:pPr>
        <w:pStyle w:val="ListParagraph"/>
        <w:numPr>
          <w:ilvl w:val="0"/>
          <w:numId w:val="13"/>
        </w:numPr>
        <w:tabs>
          <w:tab w:val="left" w:pos="1620"/>
          <w:tab w:val="left" w:pos="8640"/>
        </w:tabs>
        <w:spacing w:line="360" w:lineRule="auto"/>
        <w:ind w:right="-1170"/>
        <w:rPr>
          <w:color w:val="FF0000"/>
        </w:rPr>
      </w:pPr>
      <w:r>
        <w:t>6-/8-2018 through 6-13-2018</w:t>
      </w:r>
      <w:r>
        <w:tab/>
      </w:r>
      <w:r>
        <w:rPr>
          <w:b/>
          <w:color w:val="FF0000"/>
        </w:rPr>
        <w:t>pp. 13-16</w:t>
      </w:r>
    </w:p>
    <w:p w:rsidR="00DD6722" w:rsidRPr="004E3C3D" w:rsidRDefault="004E3C3D" w:rsidP="005D0152">
      <w:pPr>
        <w:numPr>
          <w:ilvl w:val="1"/>
          <w:numId w:val="1"/>
        </w:numPr>
        <w:tabs>
          <w:tab w:val="left" w:pos="1620"/>
          <w:tab w:val="left" w:pos="8640"/>
        </w:tabs>
        <w:spacing w:line="360" w:lineRule="auto"/>
        <w:ind w:right="-1170" w:hanging="720"/>
      </w:pPr>
      <w:r>
        <w:t>Planning &amp; Zoning meeting minutes – June 12, 2018</w:t>
      </w:r>
      <w:r w:rsidR="00DD6722">
        <w:tab/>
      </w:r>
      <w:r w:rsidR="00DD6722">
        <w:tab/>
      </w:r>
      <w:r w:rsidR="00DD6722" w:rsidRPr="004E3C3D">
        <w:rPr>
          <w:b/>
          <w:color w:val="FF0000"/>
        </w:rPr>
        <w:t xml:space="preserve">pp. </w:t>
      </w:r>
      <w:r w:rsidRPr="004E3C3D">
        <w:rPr>
          <w:b/>
          <w:color w:val="FF0000"/>
        </w:rPr>
        <w:t>17-1</w:t>
      </w:r>
      <w:r>
        <w:rPr>
          <w:b/>
          <w:color w:val="FF0000"/>
        </w:rPr>
        <w:t>9</w:t>
      </w:r>
    </w:p>
    <w:p w:rsidR="004E3C3D" w:rsidRPr="004E3C3D" w:rsidRDefault="004E3C3D" w:rsidP="005D0152">
      <w:pPr>
        <w:numPr>
          <w:ilvl w:val="1"/>
          <w:numId w:val="1"/>
        </w:numPr>
        <w:tabs>
          <w:tab w:val="left" w:pos="1620"/>
          <w:tab w:val="left" w:pos="8640"/>
        </w:tabs>
        <w:spacing w:line="360" w:lineRule="auto"/>
        <w:ind w:right="-1170" w:hanging="720"/>
      </w:pPr>
      <w:r>
        <w:t>North Metro TV – May 2018 Update</w:t>
      </w:r>
      <w:r>
        <w:tab/>
      </w:r>
      <w:r>
        <w:rPr>
          <w:b/>
          <w:color w:val="FF0000"/>
        </w:rPr>
        <w:t>pp. 20-26</w:t>
      </w:r>
    </w:p>
    <w:p w:rsidR="004E3C3D" w:rsidRPr="004E3C3D" w:rsidRDefault="004E3C3D" w:rsidP="005D0152">
      <w:pPr>
        <w:numPr>
          <w:ilvl w:val="1"/>
          <w:numId w:val="1"/>
        </w:numPr>
        <w:tabs>
          <w:tab w:val="left" w:pos="1620"/>
          <w:tab w:val="left" w:pos="8640"/>
        </w:tabs>
        <w:spacing w:line="360" w:lineRule="auto"/>
        <w:ind w:right="-1170" w:hanging="720"/>
      </w:pPr>
      <w:r w:rsidRPr="004E3C3D">
        <w:t>City Report – May 2018</w:t>
      </w:r>
      <w:r>
        <w:tab/>
      </w:r>
      <w:r>
        <w:rPr>
          <w:b/>
          <w:color w:val="FF0000"/>
        </w:rPr>
        <w:t>pp. 27-33</w:t>
      </w:r>
    </w:p>
    <w:p w:rsidR="00DD6722" w:rsidRPr="00F172AE" w:rsidRDefault="00DD6722" w:rsidP="00DD6722">
      <w:pPr>
        <w:rPr>
          <w:b/>
          <w:szCs w:val="24"/>
        </w:rPr>
      </w:pPr>
      <w:r w:rsidRPr="00F172AE">
        <w:rPr>
          <w:b/>
          <w:szCs w:val="24"/>
        </w:rPr>
        <w:t>Consent Agenda:</w:t>
      </w:r>
    </w:p>
    <w:p w:rsidR="00DD6722" w:rsidRPr="00F172AE" w:rsidRDefault="00DD6722" w:rsidP="00DD6722">
      <w:pPr>
        <w:pStyle w:val="BodyText3"/>
        <w:jc w:val="left"/>
        <w:rPr>
          <w:sz w:val="24"/>
          <w:szCs w:val="24"/>
        </w:rPr>
      </w:pPr>
      <w:r w:rsidRPr="00F172AE">
        <w:rPr>
          <w:sz w:val="24"/>
          <w:szCs w:val="24"/>
        </w:rPr>
        <w:t>The Consent Agenda covers routine administrative matters.  These items are not discussed, and are approved in their entirety pursuant to the recommendations on the staff reports.  A Council Member or citizen may ask that an item be moved from the Consent Agenda to the end of section 7 of the agenda in order to be discussed and receive separate action.</w:t>
      </w:r>
    </w:p>
    <w:p w:rsidR="00DD6722" w:rsidRPr="00A54998" w:rsidRDefault="00DD6722" w:rsidP="00DD6722">
      <w:pPr>
        <w:tabs>
          <w:tab w:val="left" w:pos="1440"/>
          <w:tab w:val="left" w:pos="8640"/>
        </w:tabs>
        <w:ind w:right="-1170"/>
      </w:pPr>
    </w:p>
    <w:p w:rsidR="00DD6722" w:rsidRDefault="00DD6722" w:rsidP="00DD6722">
      <w:pPr>
        <w:numPr>
          <w:ilvl w:val="0"/>
          <w:numId w:val="1"/>
        </w:numPr>
        <w:tabs>
          <w:tab w:val="clear" w:pos="1260"/>
          <w:tab w:val="num" w:pos="810"/>
          <w:tab w:val="num" w:pos="1440"/>
        </w:tabs>
        <w:ind w:left="810" w:hanging="360"/>
        <w:rPr>
          <w:b/>
          <w:caps/>
        </w:rPr>
      </w:pPr>
      <w:r w:rsidRPr="00A54998">
        <w:rPr>
          <w:b/>
          <w:caps/>
        </w:rPr>
        <w:t>Consent ITEMS:</w:t>
      </w:r>
    </w:p>
    <w:p w:rsidR="00DD6722" w:rsidRPr="00A54998" w:rsidRDefault="00DD6722" w:rsidP="00DD6722">
      <w:pPr>
        <w:numPr>
          <w:ilvl w:val="1"/>
          <w:numId w:val="1"/>
        </w:numPr>
        <w:tabs>
          <w:tab w:val="left" w:pos="1620"/>
          <w:tab w:val="left" w:pos="8640"/>
        </w:tabs>
        <w:ind w:right="-1170" w:hanging="720"/>
        <w:rPr>
          <w:b/>
        </w:rPr>
      </w:pPr>
      <w:bookmarkStart w:id="1" w:name="OLE_LINK2"/>
      <w:r w:rsidRPr="00A54998">
        <w:t>Recommendation to Approve Council Minutes:</w:t>
      </w:r>
    </w:p>
    <w:p w:rsidR="00DD6722" w:rsidRPr="00A54998" w:rsidRDefault="00DD6722" w:rsidP="00DD6722">
      <w:pPr>
        <w:tabs>
          <w:tab w:val="left" w:pos="1620"/>
          <w:tab w:val="left" w:pos="8640"/>
        </w:tabs>
        <w:spacing w:line="360" w:lineRule="auto"/>
        <w:ind w:left="1260" w:right="-1170"/>
      </w:pPr>
      <w:r>
        <w:tab/>
      </w:r>
      <w:r w:rsidRPr="00A54998">
        <w:t>Council Meeting –</w:t>
      </w:r>
      <w:r>
        <w:t xml:space="preserve"> </w:t>
      </w:r>
      <w:r w:rsidR="004E3C3D">
        <w:t>June 7, 2018</w:t>
      </w:r>
      <w:r>
        <w:t xml:space="preserve"> </w:t>
      </w:r>
      <w:r>
        <w:tab/>
      </w:r>
      <w:r w:rsidRPr="00F172AE">
        <w:rPr>
          <w:b/>
          <w:color w:val="FF0000"/>
        </w:rPr>
        <w:t>pp.</w:t>
      </w:r>
      <w:r w:rsidRPr="00A54998">
        <w:t xml:space="preserve"> </w:t>
      </w:r>
      <w:r w:rsidR="004E3C3D" w:rsidRPr="004E3C3D">
        <w:rPr>
          <w:b/>
          <w:color w:val="FF0000"/>
        </w:rPr>
        <w:t>34-38</w:t>
      </w:r>
    </w:p>
    <w:p w:rsidR="00DD6722" w:rsidRPr="003063E3" w:rsidRDefault="00DD6722" w:rsidP="00DD6722">
      <w:pPr>
        <w:numPr>
          <w:ilvl w:val="1"/>
          <w:numId w:val="1"/>
        </w:numPr>
        <w:tabs>
          <w:tab w:val="left" w:pos="1620"/>
          <w:tab w:val="left" w:pos="8640"/>
        </w:tabs>
        <w:spacing w:line="360" w:lineRule="auto"/>
        <w:ind w:right="-1170" w:hanging="720"/>
        <w:rPr>
          <w:b/>
          <w:color w:val="FF0000"/>
        </w:rPr>
      </w:pPr>
      <w:r w:rsidRPr="00A54998">
        <w:t xml:space="preserve">Recommendation to Approve </w:t>
      </w:r>
      <w:bookmarkEnd w:id="1"/>
      <w:r w:rsidRPr="00A54998">
        <w:t>Claims and Bills:</w:t>
      </w:r>
      <w:r w:rsidRPr="00A54998">
        <w:tab/>
      </w:r>
      <w:r w:rsidRPr="00F172AE">
        <w:rPr>
          <w:b/>
          <w:color w:val="FF0000"/>
        </w:rPr>
        <w:t>pp.</w:t>
      </w:r>
      <w:r>
        <w:t xml:space="preserve"> </w:t>
      </w:r>
      <w:r w:rsidR="00BD4EA1" w:rsidRPr="003063E3">
        <w:rPr>
          <w:b/>
          <w:color w:val="FF0000"/>
        </w:rPr>
        <w:t>39-</w:t>
      </w:r>
      <w:r w:rsidR="003063E3" w:rsidRPr="003063E3">
        <w:rPr>
          <w:b/>
          <w:color w:val="FF0000"/>
        </w:rPr>
        <w:t>5</w:t>
      </w:r>
      <w:r w:rsidR="009F4F09">
        <w:rPr>
          <w:b/>
          <w:color w:val="FF0000"/>
        </w:rPr>
        <w:t>2</w:t>
      </w:r>
    </w:p>
    <w:p w:rsidR="00DD6722" w:rsidRDefault="00DD6722" w:rsidP="00DD6722">
      <w:pPr>
        <w:tabs>
          <w:tab w:val="left" w:pos="1620"/>
          <w:tab w:val="left" w:pos="8640"/>
        </w:tabs>
        <w:ind w:left="1260" w:right="-1170"/>
      </w:pPr>
      <w:r>
        <w:t xml:space="preserve">Check #’s </w:t>
      </w:r>
      <w:r w:rsidR="00BD4EA1">
        <w:t>13579</w:t>
      </w:r>
      <w:r>
        <w:t xml:space="preserve"> through </w:t>
      </w:r>
      <w:r w:rsidR="00BD4EA1">
        <w:t>13579</w:t>
      </w:r>
    </w:p>
    <w:p w:rsidR="00BD4EA1" w:rsidRDefault="00DD6722" w:rsidP="00DD6722">
      <w:pPr>
        <w:tabs>
          <w:tab w:val="left" w:pos="1620"/>
          <w:tab w:val="left" w:pos="8640"/>
        </w:tabs>
        <w:ind w:left="1260" w:right="-1170"/>
      </w:pPr>
      <w:r>
        <w:t xml:space="preserve">Check #’s </w:t>
      </w:r>
      <w:r w:rsidR="00BD4EA1">
        <w:t>43550</w:t>
      </w:r>
      <w:r>
        <w:t xml:space="preserve"> through </w:t>
      </w:r>
      <w:r w:rsidR="00BD4EA1">
        <w:t>43612</w:t>
      </w:r>
    </w:p>
    <w:p w:rsidR="00BD4EA1" w:rsidRDefault="00BD4EA1" w:rsidP="00DD6722">
      <w:pPr>
        <w:tabs>
          <w:tab w:val="left" w:pos="1620"/>
          <w:tab w:val="left" w:pos="8640"/>
        </w:tabs>
        <w:ind w:left="1260" w:right="-1170"/>
      </w:pPr>
      <w:r>
        <w:t xml:space="preserve">Check #’s </w:t>
      </w:r>
      <w:r>
        <w:t>12013</w:t>
      </w:r>
      <w:r>
        <w:t xml:space="preserve"> through </w:t>
      </w:r>
      <w:r>
        <w:t>12020</w:t>
      </w:r>
    </w:p>
    <w:p w:rsidR="00BD4EA1" w:rsidRDefault="00BD4EA1" w:rsidP="00DD6722">
      <w:pPr>
        <w:tabs>
          <w:tab w:val="left" w:pos="1620"/>
          <w:tab w:val="left" w:pos="8640"/>
        </w:tabs>
        <w:ind w:left="1260" w:right="-1170"/>
      </w:pPr>
      <w:r>
        <w:t xml:space="preserve">Check #’s </w:t>
      </w:r>
      <w:r>
        <w:t>12039</w:t>
      </w:r>
      <w:r>
        <w:t xml:space="preserve"> through </w:t>
      </w:r>
      <w:r>
        <w:t>12055</w:t>
      </w:r>
    </w:p>
    <w:p w:rsidR="00DD6722" w:rsidRDefault="00DD6722" w:rsidP="00BD4EA1">
      <w:pPr>
        <w:tabs>
          <w:tab w:val="left" w:pos="1620"/>
          <w:tab w:val="left" w:pos="8640"/>
        </w:tabs>
        <w:spacing w:line="276" w:lineRule="auto"/>
        <w:ind w:left="1260" w:right="-1170"/>
      </w:pPr>
      <w:proofErr w:type="gramStart"/>
      <w:r>
        <w:lastRenderedPageBreak/>
        <w:t>VOID  #</w:t>
      </w:r>
      <w:proofErr w:type="gramEnd"/>
      <w:r w:rsidR="00BD4EA1">
        <w:t>12004 through 12012</w:t>
      </w:r>
    </w:p>
    <w:p w:rsidR="00BD4EA1" w:rsidRDefault="00BD4EA1" w:rsidP="00BD4EA1">
      <w:pPr>
        <w:tabs>
          <w:tab w:val="left" w:pos="1620"/>
          <w:tab w:val="left" w:pos="8640"/>
        </w:tabs>
        <w:spacing w:line="276" w:lineRule="auto"/>
        <w:ind w:left="1260" w:right="-1170"/>
      </w:pPr>
      <w:proofErr w:type="gramStart"/>
      <w:r>
        <w:t>VOID  #</w:t>
      </w:r>
      <w:proofErr w:type="gramEnd"/>
      <w:r>
        <w:t>12021 through 12038</w:t>
      </w:r>
    </w:p>
    <w:p w:rsidR="00BD4EA1" w:rsidRDefault="00BD4EA1" w:rsidP="00BD4EA1">
      <w:pPr>
        <w:tabs>
          <w:tab w:val="left" w:pos="1620"/>
          <w:tab w:val="left" w:pos="8640"/>
        </w:tabs>
        <w:spacing w:line="276" w:lineRule="auto"/>
        <w:ind w:left="1260" w:right="-1170"/>
      </w:pPr>
      <w:proofErr w:type="gramStart"/>
      <w:r>
        <w:t>VOID  #</w:t>
      </w:r>
      <w:proofErr w:type="gramEnd"/>
      <w:r>
        <w:t>201808 through 201824</w:t>
      </w:r>
    </w:p>
    <w:p w:rsidR="00BD4EA1" w:rsidRDefault="00BD4EA1" w:rsidP="00BD4EA1">
      <w:pPr>
        <w:tabs>
          <w:tab w:val="left" w:pos="1620"/>
          <w:tab w:val="left" w:pos="8640"/>
        </w:tabs>
        <w:ind w:left="1260" w:right="-1170"/>
      </w:pPr>
    </w:p>
    <w:p w:rsidR="00DD6722" w:rsidRPr="00A54998" w:rsidRDefault="00DD6722" w:rsidP="00DD6722">
      <w:pPr>
        <w:numPr>
          <w:ilvl w:val="1"/>
          <w:numId w:val="1"/>
        </w:numPr>
        <w:tabs>
          <w:tab w:val="left" w:pos="1620"/>
          <w:tab w:val="left" w:pos="8640"/>
        </w:tabs>
        <w:spacing w:line="360" w:lineRule="auto"/>
        <w:ind w:right="-1170" w:hanging="720"/>
      </w:pPr>
      <w:r>
        <w:t>Financial Reports</w:t>
      </w:r>
    </w:p>
    <w:p w:rsidR="00DD6722" w:rsidRPr="0015333E" w:rsidRDefault="00DD6722" w:rsidP="00DD6722">
      <w:pPr>
        <w:pStyle w:val="ListParagraph"/>
        <w:numPr>
          <w:ilvl w:val="0"/>
          <w:numId w:val="10"/>
        </w:numPr>
        <w:tabs>
          <w:tab w:val="left" w:pos="1440"/>
          <w:tab w:val="left" w:pos="8640"/>
        </w:tabs>
        <w:ind w:right="-1170"/>
        <w:rPr>
          <w:caps/>
        </w:rPr>
      </w:pPr>
      <w:r>
        <w:t>Cash Balances</w:t>
      </w:r>
      <w:r>
        <w:tab/>
      </w:r>
      <w:r>
        <w:rPr>
          <w:b/>
          <w:color w:val="FF0000"/>
        </w:rPr>
        <w:t>pp.</w:t>
      </w:r>
      <w:r w:rsidR="003063E3">
        <w:rPr>
          <w:b/>
          <w:color w:val="FF0000"/>
        </w:rPr>
        <w:t xml:space="preserve"> 5</w:t>
      </w:r>
      <w:r w:rsidR="009F4F09">
        <w:rPr>
          <w:b/>
          <w:color w:val="FF0000"/>
        </w:rPr>
        <w:t>3</w:t>
      </w:r>
      <w:r>
        <w:rPr>
          <w:b/>
          <w:color w:val="FF0000"/>
        </w:rPr>
        <w:t xml:space="preserve">        </w:t>
      </w:r>
    </w:p>
    <w:p w:rsidR="00DD6722" w:rsidRPr="0015333E" w:rsidRDefault="00DD6722" w:rsidP="00DD6722">
      <w:pPr>
        <w:pStyle w:val="ListParagraph"/>
        <w:numPr>
          <w:ilvl w:val="0"/>
          <w:numId w:val="10"/>
        </w:numPr>
        <w:tabs>
          <w:tab w:val="left" w:pos="1440"/>
          <w:tab w:val="left" w:pos="8640"/>
        </w:tabs>
        <w:ind w:right="-1170"/>
        <w:rPr>
          <w:caps/>
        </w:rPr>
      </w:pPr>
      <w:r>
        <w:t>Fund Summary – Budget to Actual</w:t>
      </w:r>
      <w:r>
        <w:tab/>
      </w:r>
      <w:r>
        <w:rPr>
          <w:b/>
          <w:color w:val="FF0000"/>
        </w:rPr>
        <w:t>pp.</w:t>
      </w:r>
      <w:r w:rsidR="003063E3">
        <w:rPr>
          <w:b/>
          <w:color w:val="FF0000"/>
        </w:rPr>
        <w:t xml:space="preserve"> 5</w:t>
      </w:r>
      <w:r w:rsidR="009F4F09">
        <w:rPr>
          <w:b/>
          <w:color w:val="FF0000"/>
        </w:rPr>
        <w:t>4</w:t>
      </w:r>
      <w:r w:rsidR="003063E3">
        <w:rPr>
          <w:b/>
          <w:color w:val="FF0000"/>
        </w:rPr>
        <w:t>-5</w:t>
      </w:r>
      <w:r w:rsidR="009F4F09">
        <w:rPr>
          <w:b/>
          <w:color w:val="FF0000"/>
        </w:rPr>
        <w:t>5</w:t>
      </w:r>
      <w:r>
        <w:rPr>
          <w:b/>
          <w:color w:val="FF0000"/>
        </w:rPr>
        <w:t xml:space="preserve">          </w:t>
      </w:r>
    </w:p>
    <w:p w:rsidR="00DD6722" w:rsidRDefault="00DD6722" w:rsidP="00DD6722">
      <w:pPr>
        <w:jc w:val="both"/>
        <w:rPr>
          <w:b/>
          <w:szCs w:val="24"/>
        </w:rPr>
      </w:pPr>
    </w:p>
    <w:p w:rsidR="00DD6722" w:rsidRPr="00A86D48" w:rsidRDefault="00DD6722" w:rsidP="00DD6722">
      <w:pPr>
        <w:rPr>
          <w:szCs w:val="24"/>
        </w:rPr>
      </w:pPr>
      <w:r>
        <w:rPr>
          <w:b/>
          <w:szCs w:val="24"/>
        </w:rPr>
        <w:t>Action Items</w:t>
      </w:r>
      <w:r w:rsidRPr="00A86D48">
        <w:rPr>
          <w:b/>
          <w:szCs w:val="24"/>
        </w:rPr>
        <w:t>:</w:t>
      </w:r>
    </w:p>
    <w:p w:rsidR="00DD6722" w:rsidRPr="00A86D48" w:rsidRDefault="00DD6722" w:rsidP="00DD6722">
      <w:pPr>
        <w:rPr>
          <w:szCs w:val="24"/>
        </w:rPr>
      </w:pPr>
      <w:r w:rsidRPr="00A86D48">
        <w:rPr>
          <w:szCs w:val="24"/>
        </w:rPr>
        <w:t>These items are intended primarily for Council discussion and action.  It is up to the discretion of the Mayor as to what, if any, public comment will be heard on these items.  Persons wishing to speak on discussion items must complete a sign-up sheet and give it to a staff person at the meeting.</w:t>
      </w:r>
    </w:p>
    <w:p w:rsidR="00DD6722" w:rsidRDefault="00DD6722" w:rsidP="00DD6722">
      <w:pPr>
        <w:tabs>
          <w:tab w:val="left" w:pos="1440"/>
          <w:tab w:val="left" w:pos="8640"/>
        </w:tabs>
        <w:ind w:right="-1170"/>
        <w:rPr>
          <w:caps/>
        </w:rPr>
      </w:pPr>
    </w:p>
    <w:p w:rsidR="00DD6722" w:rsidRPr="00A86D48" w:rsidRDefault="00DD6722" w:rsidP="00DD6722">
      <w:pPr>
        <w:numPr>
          <w:ilvl w:val="0"/>
          <w:numId w:val="1"/>
        </w:numPr>
        <w:tabs>
          <w:tab w:val="clear" w:pos="1260"/>
          <w:tab w:val="num" w:pos="810"/>
          <w:tab w:val="num" w:pos="1440"/>
        </w:tabs>
        <w:ind w:left="810" w:hanging="360"/>
        <w:rPr>
          <w:b/>
          <w:caps/>
        </w:rPr>
      </w:pPr>
      <w:r w:rsidRPr="00A86D48">
        <w:rPr>
          <w:b/>
          <w:caps/>
        </w:rPr>
        <w:t>Action ItemS:</w:t>
      </w:r>
    </w:p>
    <w:p w:rsidR="00DD6722" w:rsidRPr="00A54998" w:rsidRDefault="00DD6722" w:rsidP="00DD6722">
      <w:pPr>
        <w:ind w:left="810"/>
        <w:rPr>
          <w:b/>
        </w:rPr>
      </w:pPr>
    </w:p>
    <w:p w:rsidR="00DD6722" w:rsidRPr="00561259" w:rsidRDefault="00561259" w:rsidP="00DD6722">
      <w:pPr>
        <w:numPr>
          <w:ilvl w:val="1"/>
          <w:numId w:val="12"/>
        </w:numPr>
        <w:tabs>
          <w:tab w:val="left" w:pos="8640"/>
        </w:tabs>
        <w:spacing w:line="360" w:lineRule="auto"/>
        <w:ind w:right="-1170" w:hanging="720"/>
        <w:rPr>
          <w:color w:val="FF0000"/>
        </w:rPr>
      </w:pPr>
      <w:r>
        <w:t>Recommendation to approve Business License Renewals</w:t>
      </w:r>
      <w:r w:rsidR="00DD6722">
        <w:tab/>
      </w:r>
      <w:r w:rsidR="00DD6722">
        <w:rPr>
          <w:b/>
          <w:color w:val="FF0000"/>
        </w:rPr>
        <w:t>pp.</w:t>
      </w:r>
      <w:r w:rsidR="003063E3">
        <w:rPr>
          <w:b/>
          <w:color w:val="FF0000"/>
        </w:rPr>
        <w:t xml:space="preserve"> 5</w:t>
      </w:r>
      <w:r w:rsidR="009F4F09">
        <w:rPr>
          <w:b/>
          <w:color w:val="FF0000"/>
        </w:rPr>
        <w:t>6</w:t>
      </w:r>
      <w:r w:rsidR="003063E3">
        <w:rPr>
          <w:b/>
          <w:color w:val="FF0000"/>
        </w:rPr>
        <w:t>-5</w:t>
      </w:r>
      <w:r w:rsidR="009F4F09">
        <w:rPr>
          <w:b/>
          <w:color w:val="FF0000"/>
        </w:rPr>
        <w:t>7</w:t>
      </w:r>
      <w:r w:rsidR="00DD6722" w:rsidRPr="00F172AE">
        <w:rPr>
          <w:b/>
          <w:color w:val="FF0000"/>
        </w:rPr>
        <w:t xml:space="preserve"> </w:t>
      </w:r>
    </w:p>
    <w:p w:rsidR="00561259" w:rsidRPr="00561259" w:rsidRDefault="00561259" w:rsidP="00DD6722">
      <w:pPr>
        <w:numPr>
          <w:ilvl w:val="1"/>
          <w:numId w:val="12"/>
        </w:numPr>
        <w:tabs>
          <w:tab w:val="left" w:pos="8640"/>
        </w:tabs>
        <w:spacing w:line="360" w:lineRule="auto"/>
        <w:ind w:right="-1170" w:hanging="720"/>
        <w:rPr>
          <w:color w:val="FF0000"/>
        </w:rPr>
      </w:pPr>
      <w:r>
        <w:t>Recommendation to approve Solicitors License</w:t>
      </w:r>
      <w:r>
        <w:tab/>
      </w:r>
      <w:r>
        <w:rPr>
          <w:b/>
          <w:color w:val="FF0000"/>
        </w:rPr>
        <w:t xml:space="preserve">pp. </w:t>
      </w:r>
      <w:r w:rsidR="003063E3">
        <w:rPr>
          <w:b/>
          <w:color w:val="FF0000"/>
        </w:rPr>
        <w:t>5</w:t>
      </w:r>
      <w:r w:rsidR="009F4F09">
        <w:rPr>
          <w:b/>
          <w:color w:val="FF0000"/>
        </w:rPr>
        <w:t>8</w:t>
      </w:r>
    </w:p>
    <w:p w:rsidR="00B32794" w:rsidRPr="00B32794" w:rsidRDefault="00561259" w:rsidP="00DD6722">
      <w:pPr>
        <w:numPr>
          <w:ilvl w:val="1"/>
          <w:numId w:val="12"/>
        </w:numPr>
        <w:tabs>
          <w:tab w:val="left" w:pos="8640"/>
        </w:tabs>
        <w:spacing w:line="360" w:lineRule="auto"/>
        <w:ind w:right="-1170" w:hanging="720"/>
        <w:rPr>
          <w:color w:val="FF0000"/>
        </w:rPr>
      </w:pPr>
      <w:r>
        <w:t>Recommendation to approve Liquor License Renewal</w:t>
      </w:r>
      <w:r w:rsidR="00B32794">
        <w:t>s pending successful      background checks:</w:t>
      </w:r>
    </w:p>
    <w:p w:rsidR="00B32794" w:rsidRPr="00B32794" w:rsidRDefault="00561259" w:rsidP="00B32794">
      <w:pPr>
        <w:pStyle w:val="ListParagraph"/>
        <w:numPr>
          <w:ilvl w:val="0"/>
          <w:numId w:val="14"/>
        </w:numPr>
        <w:tabs>
          <w:tab w:val="left" w:pos="8640"/>
        </w:tabs>
        <w:spacing w:line="360" w:lineRule="auto"/>
        <w:ind w:right="-1170"/>
        <w:rPr>
          <w:color w:val="FF0000"/>
        </w:rPr>
      </w:pPr>
      <w:r>
        <w:t>Station 57</w:t>
      </w:r>
    </w:p>
    <w:p w:rsidR="00B32794" w:rsidRPr="00B32794" w:rsidRDefault="00B32794" w:rsidP="00B32794">
      <w:pPr>
        <w:pStyle w:val="ListParagraph"/>
        <w:numPr>
          <w:ilvl w:val="0"/>
          <w:numId w:val="14"/>
        </w:numPr>
        <w:tabs>
          <w:tab w:val="left" w:pos="8640"/>
        </w:tabs>
        <w:spacing w:line="360" w:lineRule="auto"/>
        <w:ind w:right="-1170"/>
        <w:rPr>
          <w:color w:val="FF0000"/>
        </w:rPr>
      </w:pPr>
      <w:r>
        <w:t>Cowboy’s Saloon</w:t>
      </w:r>
    </w:p>
    <w:p w:rsidR="00B32794" w:rsidRPr="00B32794" w:rsidRDefault="00B32794" w:rsidP="00B32794">
      <w:pPr>
        <w:pStyle w:val="ListParagraph"/>
        <w:numPr>
          <w:ilvl w:val="0"/>
          <w:numId w:val="14"/>
        </w:numPr>
        <w:tabs>
          <w:tab w:val="left" w:pos="8640"/>
        </w:tabs>
        <w:spacing w:line="360" w:lineRule="auto"/>
        <w:ind w:right="-1170"/>
        <w:rPr>
          <w:color w:val="FF0000"/>
        </w:rPr>
      </w:pPr>
      <w:r>
        <w:t xml:space="preserve">Carbone’s </w:t>
      </w:r>
    </w:p>
    <w:p w:rsidR="00B32794" w:rsidRPr="00B32794" w:rsidRDefault="00B32794" w:rsidP="00B32794">
      <w:pPr>
        <w:pStyle w:val="ListParagraph"/>
        <w:numPr>
          <w:ilvl w:val="0"/>
          <w:numId w:val="14"/>
        </w:numPr>
        <w:tabs>
          <w:tab w:val="left" w:pos="8640"/>
        </w:tabs>
        <w:spacing w:line="360" w:lineRule="auto"/>
        <w:ind w:right="-1170"/>
        <w:rPr>
          <w:color w:val="FF0000"/>
        </w:rPr>
      </w:pPr>
      <w:r>
        <w:t xml:space="preserve">El </w:t>
      </w:r>
      <w:proofErr w:type="spellStart"/>
      <w:r>
        <w:t>Loro</w:t>
      </w:r>
      <w:proofErr w:type="spellEnd"/>
    </w:p>
    <w:p w:rsidR="00B32794" w:rsidRPr="00B32794" w:rsidRDefault="00B32794" w:rsidP="00B32794">
      <w:pPr>
        <w:pStyle w:val="ListParagraph"/>
        <w:numPr>
          <w:ilvl w:val="0"/>
          <w:numId w:val="14"/>
        </w:numPr>
        <w:tabs>
          <w:tab w:val="left" w:pos="8640"/>
        </w:tabs>
        <w:spacing w:line="360" w:lineRule="auto"/>
        <w:ind w:right="-1170"/>
        <w:rPr>
          <w:color w:val="FF0000"/>
        </w:rPr>
      </w:pPr>
      <w:r>
        <w:t xml:space="preserve">Bistro </w:t>
      </w:r>
      <w:proofErr w:type="spellStart"/>
      <w:r>
        <w:t>LaRoux</w:t>
      </w:r>
      <w:proofErr w:type="spellEnd"/>
    </w:p>
    <w:p w:rsidR="00B32794" w:rsidRPr="00B32794" w:rsidRDefault="00B32794" w:rsidP="00B32794">
      <w:pPr>
        <w:numPr>
          <w:ilvl w:val="1"/>
          <w:numId w:val="12"/>
        </w:numPr>
        <w:tabs>
          <w:tab w:val="left" w:pos="8640"/>
        </w:tabs>
        <w:spacing w:line="360" w:lineRule="auto"/>
        <w:ind w:right="-1170" w:hanging="720"/>
        <w:rPr>
          <w:color w:val="FF0000"/>
        </w:rPr>
      </w:pPr>
      <w:r>
        <w:t>Recommendation to approve Management and Non Union Salary Increase Recommendation</w:t>
      </w:r>
      <w:r>
        <w:tab/>
      </w:r>
      <w:r>
        <w:rPr>
          <w:b/>
          <w:color w:val="FF0000"/>
        </w:rPr>
        <w:t>pp.</w:t>
      </w:r>
      <w:r w:rsidR="003063E3">
        <w:rPr>
          <w:b/>
          <w:color w:val="FF0000"/>
        </w:rPr>
        <w:t xml:space="preserve"> 5</w:t>
      </w:r>
      <w:r w:rsidR="009F4F09">
        <w:rPr>
          <w:b/>
          <w:color w:val="FF0000"/>
        </w:rPr>
        <w:t>9</w:t>
      </w:r>
      <w:r>
        <w:rPr>
          <w:b/>
          <w:color w:val="FF0000"/>
        </w:rPr>
        <w:t xml:space="preserve">           </w:t>
      </w:r>
    </w:p>
    <w:p w:rsidR="00B32794" w:rsidRPr="00B32794" w:rsidRDefault="00B32794" w:rsidP="00B32794">
      <w:pPr>
        <w:numPr>
          <w:ilvl w:val="1"/>
          <w:numId w:val="12"/>
        </w:numPr>
        <w:tabs>
          <w:tab w:val="left" w:pos="8640"/>
        </w:tabs>
        <w:spacing w:line="360" w:lineRule="auto"/>
        <w:ind w:right="-1170" w:hanging="720"/>
        <w:rPr>
          <w:color w:val="FF0000"/>
        </w:rPr>
      </w:pPr>
      <w:r>
        <w:t>Recommendation to approve Resolution NO. 18-15 A Resolution Approving Management, Non-Union Benefits and Amending Personnel Policy Manual</w:t>
      </w:r>
      <w:r>
        <w:tab/>
      </w:r>
      <w:r>
        <w:rPr>
          <w:b/>
          <w:color w:val="FF0000"/>
        </w:rPr>
        <w:t xml:space="preserve">pp. </w:t>
      </w:r>
      <w:r w:rsidR="009F4F09">
        <w:rPr>
          <w:b/>
          <w:color w:val="FF0000"/>
        </w:rPr>
        <w:t>60-61</w:t>
      </w:r>
      <w:r>
        <w:rPr>
          <w:b/>
          <w:color w:val="FF0000"/>
        </w:rPr>
        <w:t xml:space="preserve"> </w:t>
      </w:r>
    </w:p>
    <w:p w:rsidR="00DD6722" w:rsidRPr="00545B0B" w:rsidRDefault="00B32794" w:rsidP="008957A3">
      <w:pPr>
        <w:numPr>
          <w:ilvl w:val="1"/>
          <w:numId w:val="12"/>
        </w:numPr>
        <w:tabs>
          <w:tab w:val="left" w:pos="8640"/>
        </w:tabs>
        <w:spacing w:line="360" w:lineRule="auto"/>
        <w:ind w:right="-1170" w:hanging="720"/>
      </w:pPr>
      <w:r>
        <w:t>Discuss City Administrator Evaluation</w:t>
      </w:r>
      <w:r>
        <w:tab/>
      </w:r>
      <w:r w:rsidRPr="009F4F09">
        <w:rPr>
          <w:b/>
          <w:color w:val="FF0000"/>
        </w:rPr>
        <w:t xml:space="preserve">pp. </w:t>
      </w:r>
      <w:r w:rsidR="003063E3" w:rsidRPr="009F4F09">
        <w:rPr>
          <w:b/>
          <w:color w:val="FF0000"/>
        </w:rPr>
        <w:t>6</w:t>
      </w:r>
      <w:r w:rsidR="009F4F09">
        <w:rPr>
          <w:b/>
          <w:color w:val="FF0000"/>
        </w:rPr>
        <w:t>2</w:t>
      </w:r>
      <w:bookmarkStart w:id="2" w:name="_GoBack"/>
      <w:bookmarkEnd w:id="2"/>
      <w:r w:rsidRPr="009F4F09">
        <w:rPr>
          <w:b/>
          <w:color w:val="FF0000"/>
        </w:rPr>
        <w:t xml:space="preserve">              </w:t>
      </w:r>
      <w:r w:rsidR="00561259" w:rsidRPr="00B32794">
        <w:t xml:space="preserve">                 </w:t>
      </w:r>
      <w:r w:rsidR="00561259" w:rsidRPr="00B32794">
        <w:br/>
      </w:r>
    </w:p>
    <w:p w:rsidR="00DD6722" w:rsidRDefault="00DD6722" w:rsidP="00DD6722">
      <w:pPr>
        <w:numPr>
          <w:ilvl w:val="0"/>
          <w:numId w:val="1"/>
        </w:numPr>
        <w:tabs>
          <w:tab w:val="clear" w:pos="1260"/>
          <w:tab w:val="num" w:pos="810"/>
          <w:tab w:val="num" w:pos="1440"/>
        </w:tabs>
        <w:ind w:left="810" w:hanging="360"/>
        <w:rPr>
          <w:b/>
          <w:caps/>
        </w:rPr>
      </w:pPr>
      <w:r>
        <w:rPr>
          <w:b/>
          <w:caps/>
        </w:rPr>
        <w:t>MAYOR AND COUNCIL INPUT</w:t>
      </w:r>
    </w:p>
    <w:p w:rsidR="00DD6722" w:rsidRDefault="00DD6722" w:rsidP="00DD6722">
      <w:pPr>
        <w:tabs>
          <w:tab w:val="num" w:pos="1440"/>
        </w:tabs>
        <w:rPr>
          <w:b/>
          <w:caps/>
        </w:rPr>
      </w:pPr>
    </w:p>
    <w:p w:rsidR="00DD6722" w:rsidRDefault="00DD6722" w:rsidP="00DD6722">
      <w:pPr>
        <w:numPr>
          <w:ilvl w:val="0"/>
          <w:numId w:val="1"/>
        </w:numPr>
        <w:tabs>
          <w:tab w:val="clear" w:pos="1260"/>
          <w:tab w:val="num" w:pos="810"/>
          <w:tab w:val="num" w:pos="1440"/>
        </w:tabs>
        <w:ind w:left="810" w:hanging="360"/>
        <w:rPr>
          <w:b/>
          <w:caps/>
        </w:rPr>
      </w:pPr>
      <w:r>
        <w:rPr>
          <w:b/>
          <w:caps/>
        </w:rPr>
        <w:t>ADMINISTRATOR INPUT</w:t>
      </w:r>
    </w:p>
    <w:p w:rsidR="00DD6722" w:rsidRPr="00545B0B" w:rsidRDefault="00DD6722" w:rsidP="00DD6722">
      <w:pPr>
        <w:rPr>
          <w:caps/>
        </w:rPr>
      </w:pPr>
    </w:p>
    <w:p w:rsidR="00DD6722" w:rsidRPr="00545B0B" w:rsidRDefault="00DD6722" w:rsidP="00DD6722">
      <w:pPr>
        <w:numPr>
          <w:ilvl w:val="0"/>
          <w:numId w:val="1"/>
        </w:numPr>
        <w:tabs>
          <w:tab w:val="clear" w:pos="1260"/>
          <w:tab w:val="num" w:pos="810"/>
          <w:tab w:val="num" w:pos="1440"/>
        </w:tabs>
        <w:ind w:left="810" w:hanging="360"/>
        <w:rPr>
          <w:b/>
          <w:caps/>
        </w:rPr>
      </w:pPr>
      <w:r>
        <w:rPr>
          <w:b/>
          <w:caps/>
        </w:rPr>
        <w:t>ADJOURNMENT</w:t>
      </w:r>
    </w:p>
    <w:p w:rsidR="00DD6722" w:rsidRDefault="00DD6722" w:rsidP="00DD6722">
      <w:pPr>
        <w:jc w:val="both"/>
        <w:rPr>
          <w:sz w:val="16"/>
          <w:szCs w:val="16"/>
        </w:rPr>
      </w:pPr>
    </w:p>
    <w:p w:rsidR="00DD6722" w:rsidRPr="00A54998" w:rsidRDefault="00DD6722" w:rsidP="00DD6722">
      <w:pPr>
        <w:jc w:val="both"/>
        <w:rPr>
          <w:sz w:val="16"/>
          <w:szCs w:val="16"/>
        </w:rPr>
      </w:pPr>
      <w:r w:rsidRPr="00A54998">
        <w:rPr>
          <w:sz w:val="16"/>
          <w:szCs w:val="16"/>
        </w:rPr>
        <w:t>/mv</w:t>
      </w:r>
    </w:p>
    <w:sectPr w:rsidR="00DD6722"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F42"/>
    <w:multiLevelType w:val="hybridMultilevel"/>
    <w:tmpl w:val="E0F82068"/>
    <w:lvl w:ilvl="0" w:tplc="A5C26DA8">
      <w:start w:val="1"/>
      <w:numFmt w:val="bullet"/>
      <w:lvlText w:val=""/>
      <w:lvlJc w:val="left"/>
      <w:pPr>
        <w:ind w:left="2580" w:hanging="360"/>
      </w:pPr>
      <w:rPr>
        <w:rFonts w:ascii="Symbol" w:hAnsi="Symbol" w:hint="default"/>
        <w:color w:val="auto"/>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60782B43"/>
    <w:multiLevelType w:val="hybridMultilevel"/>
    <w:tmpl w:val="8C7872B0"/>
    <w:lvl w:ilvl="0" w:tplc="68865B58">
      <w:start w:val="1"/>
      <w:numFmt w:val="bullet"/>
      <w:lvlText w:val=""/>
      <w:lvlJc w:val="left"/>
      <w:pPr>
        <w:ind w:left="2400" w:hanging="360"/>
      </w:pPr>
      <w:rPr>
        <w:rFonts w:ascii="Symbol" w:hAnsi="Symbol" w:hint="default"/>
        <w:color w:val="auto"/>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6"/>
  </w:num>
  <w:num w:numId="11">
    <w:abstractNumId w:val="3"/>
  </w:num>
  <w:num w:numId="12">
    <w:abstractNumId w:val="4"/>
  </w:num>
  <w:num w:numId="13">
    <w:abstractNumId w:val="10"/>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62D7"/>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063E3"/>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B18"/>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3C3D"/>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350E"/>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1259"/>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1C9F"/>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9F4F09"/>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4738E"/>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2EE4"/>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2794"/>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D4EA1"/>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722"/>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5531"/>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47A"/>
    <w:rsid w:val="00FC1C6D"/>
    <w:rsid w:val="00FC2338"/>
    <w:rsid w:val="00FC7F12"/>
    <w:rsid w:val="00FD29A8"/>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3EC610B"/>
  <w15:docId w15:val="{6B3947D7-7565-468D-A174-855B905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DB1F-45D7-4B84-A062-6F67B02C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448</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8</cp:revision>
  <cp:lastPrinted>2018-06-15T17:00:00Z</cp:lastPrinted>
  <dcterms:created xsi:type="dcterms:W3CDTF">2018-06-14T17:56:00Z</dcterms:created>
  <dcterms:modified xsi:type="dcterms:W3CDTF">2018-06-15T17:07:00Z</dcterms:modified>
</cp:coreProperties>
</file>